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55" w:rsidRPr="005911E3" w:rsidRDefault="006D5755" w:rsidP="00387944">
      <w:pPr>
        <w:jc w:val="center"/>
        <w:rPr>
          <w:rFonts w:ascii="Times New Roman" w:hAnsi="Times New Roman" w:cs="Times New Roman"/>
          <w:b/>
          <w:sz w:val="32"/>
          <w:szCs w:val="32"/>
          <w:u w:val="single"/>
        </w:rPr>
      </w:pPr>
      <w:r w:rsidRPr="005911E3">
        <w:rPr>
          <w:rFonts w:ascii="Times New Roman" w:hAnsi="Times New Roman" w:cs="Times New Roman"/>
          <w:b/>
          <w:sz w:val="32"/>
          <w:szCs w:val="32"/>
          <w:u w:val="single"/>
        </w:rPr>
        <w:t>SENIOR YEAR CHECKLIST!</w:t>
      </w:r>
    </w:p>
    <w:p w:rsidR="006D5755" w:rsidRPr="006F465D" w:rsidRDefault="006D5755" w:rsidP="00FB5487">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24"/>
          <w:szCs w:val="24"/>
        </w:rPr>
      </w:pPr>
      <w:r w:rsidRPr="006F465D">
        <w:rPr>
          <w:rFonts w:ascii="Times New Roman" w:hAnsi="Times New Roman" w:cs="Times New Roman"/>
          <w:sz w:val="24"/>
          <w:szCs w:val="24"/>
        </w:rPr>
        <w:t xml:space="preserve">Senior year is filled with many memorable moments.  </w:t>
      </w:r>
      <w:r w:rsidR="007E2D80" w:rsidRPr="006F465D">
        <w:rPr>
          <w:rFonts w:ascii="Times New Roman" w:hAnsi="Times New Roman" w:cs="Times New Roman"/>
          <w:sz w:val="24"/>
          <w:szCs w:val="24"/>
        </w:rPr>
        <w:t>Homecoming</w:t>
      </w:r>
      <w:r w:rsidRPr="006F465D">
        <w:rPr>
          <w:rFonts w:ascii="Times New Roman" w:hAnsi="Times New Roman" w:cs="Times New Roman"/>
          <w:sz w:val="24"/>
          <w:szCs w:val="24"/>
        </w:rPr>
        <w:t xml:space="preserve">, Powderpuff, Grad Bash, Prom, Senior Week, Graduation, and Life!  To make this year as enjoyable as possible and give you a guideline for things that will help make sure you don’t forget anything, I have created a timeline of estimated dates to stay aware of </w:t>
      </w:r>
      <w:r w:rsidRPr="006F465D">
        <w:rPr>
          <w:rFonts w:ascii="Times New Roman" w:hAnsi="Times New Roman" w:cs="Times New Roman"/>
          <w:i/>
          <w:sz w:val="24"/>
          <w:szCs w:val="24"/>
          <w:u w:val="single"/>
        </w:rPr>
        <w:t>some</w:t>
      </w:r>
      <w:r w:rsidRPr="006F465D">
        <w:rPr>
          <w:rFonts w:ascii="Times New Roman" w:hAnsi="Times New Roman" w:cs="Times New Roman"/>
          <w:sz w:val="24"/>
          <w:szCs w:val="24"/>
        </w:rPr>
        <w:t xml:space="preserve"> of the major events for this upcoming school year. So plan accordingly and let’s make this your best year yet!</w:t>
      </w:r>
    </w:p>
    <w:p w:rsidR="00943975" w:rsidRPr="006F465D" w:rsidRDefault="00943975" w:rsidP="006D5755">
      <w:pPr>
        <w:jc w:val="center"/>
        <w:rPr>
          <w:rFonts w:ascii="Times New Roman" w:hAnsi="Times New Roman" w:cs="Times New Roman"/>
          <w:b/>
          <w:sz w:val="24"/>
          <w:szCs w:val="24"/>
        </w:rPr>
      </w:pPr>
    </w:p>
    <w:p w:rsidR="006D5755" w:rsidRPr="00FB5487" w:rsidRDefault="006D5755" w:rsidP="006D5755">
      <w:pPr>
        <w:rPr>
          <w:rFonts w:ascii="Times New Roman" w:hAnsi="Times New Roman" w:cs="Times New Roman"/>
          <w:b/>
          <w:sz w:val="28"/>
          <w:szCs w:val="28"/>
        </w:rPr>
      </w:pPr>
      <w:r w:rsidRPr="00FB5487">
        <w:rPr>
          <w:rFonts w:ascii="Times New Roman" w:hAnsi="Times New Roman" w:cs="Times New Roman"/>
          <w:b/>
          <w:sz w:val="28"/>
          <w:szCs w:val="28"/>
          <w:u w:val="single"/>
        </w:rPr>
        <w:t>August:</w:t>
      </w:r>
      <w:r w:rsidR="00AC2CD0" w:rsidRPr="00FB5487">
        <w:rPr>
          <w:rFonts w:ascii="Times New Roman" w:hAnsi="Times New Roman" w:cs="Times New Roman"/>
          <w:b/>
          <w:sz w:val="28"/>
          <w:szCs w:val="28"/>
        </w:rPr>
        <w:t xml:space="preserve"> </w:t>
      </w:r>
      <w:r w:rsidR="00AC2CD0" w:rsidRPr="00FB5487">
        <w:rPr>
          <w:rFonts w:ascii="Times New Roman" w:hAnsi="Times New Roman" w:cs="Times New Roman"/>
          <w:b/>
          <w:i/>
          <w:sz w:val="28"/>
          <w:szCs w:val="28"/>
        </w:rPr>
        <w:t>Senior Class Officer Elections</w:t>
      </w:r>
    </w:p>
    <w:p w:rsidR="00943975" w:rsidRPr="00FB5487" w:rsidRDefault="00943975" w:rsidP="00B360A9">
      <w:pPr>
        <w:pStyle w:val="ListParagraph"/>
        <w:numPr>
          <w:ilvl w:val="0"/>
          <w:numId w:val="1"/>
        </w:numPr>
        <w:rPr>
          <w:rFonts w:ascii="Times New Roman" w:hAnsi="Times New Roman" w:cs="Times New Roman"/>
          <w:b/>
          <w:sz w:val="24"/>
          <w:szCs w:val="24"/>
        </w:rPr>
      </w:pPr>
      <w:r w:rsidRPr="00FB5487">
        <w:rPr>
          <w:rFonts w:ascii="Times New Roman" w:hAnsi="Times New Roman" w:cs="Times New Roman"/>
          <w:sz w:val="24"/>
          <w:szCs w:val="24"/>
        </w:rPr>
        <w:t xml:space="preserve">Start making a list of colleges or schools you are interested in (limit to 8 or less) and find out more information on application dates and possibly visit the schools </w:t>
      </w:r>
      <w:r w:rsidR="00B360A9">
        <w:rPr>
          <w:rFonts w:ascii="Times New Roman" w:hAnsi="Times New Roman" w:cs="Times New Roman"/>
          <w:sz w:val="24"/>
          <w:szCs w:val="24"/>
        </w:rPr>
        <w:t xml:space="preserve"> (</w:t>
      </w:r>
      <w:r w:rsidR="00B360A9" w:rsidRPr="00B360A9">
        <w:rPr>
          <w:rFonts w:ascii="Times New Roman" w:hAnsi="Times New Roman" w:cs="Times New Roman"/>
          <w:sz w:val="24"/>
          <w:szCs w:val="24"/>
        </w:rPr>
        <w:t>http://www.flbog.edu/board/office/asa/admissionstour.php</w:t>
      </w:r>
      <w:r w:rsidR="00B360A9">
        <w:rPr>
          <w:rFonts w:ascii="Times New Roman" w:hAnsi="Times New Roman" w:cs="Times New Roman"/>
          <w:sz w:val="24"/>
          <w:szCs w:val="24"/>
        </w:rPr>
        <w:t>)</w:t>
      </w:r>
    </w:p>
    <w:p w:rsidR="006D5755" w:rsidRPr="00FB5487" w:rsidRDefault="006D5755" w:rsidP="006D5755">
      <w:pPr>
        <w:rPr>
          <w:rFonts w:ascii="Times New Roman" w:hAnsi="Times New Roman" w:cs="Times New Roman"/>
          <w:b/>
          <w:i/>
          <w:sz w:val="28"/>
          <w:szCs w:val="28"/>
        </w:rPr>
      </w:pPr>
      <w:r w:rsidRPr="00FB5487">
        <w:rPr>
          <w:rFonts w:ascii="Times New Roman" w:hAnsi="Times New Roman" w:cs="Times New Roman"/>
          <w:b/>
          <w:sz w:val="28"/>
          <w:szCs w:val="28"/>
          <w:u w:val="single"/>
        </w:rPr>
        <w:t>September:</w:t>
      </w:r>
      <w:r w:rsidR="00D47403" w:rsidRPr="00FB5487">
        <w:rPr>
          <w:rFonts w:ascii="Times New Roman" w:hAnsi="Times New Roman" w:cs="Times New Roman"/>
          <w:b/>
          <w:sz w:val="28"/>
          <w:szCs w:val="28"/>
        </w:rPr>
        <w:t xml:space="preserve">  </w:t>
      </w:r>
      <w:r w:rsidR="00D47403" w:rsidRPr="00FB5487">
        <w:rPr>
          <w:rFonts w:ascii="Times New Roman" w:hAnsi="Times New Roman" w:cs="Times New Roman"/>
          <w:b/>
          <w:i/>
          <w:sz w:val="28"/>
          <w:szCs w:val="28"/>
        </w:rPr>
        <w:t>Senior class of 2018 meetings begin (</w:t>
      </w:r>
      <w:r w:rsidR="008B5700" w:rsidRPr="00FB5487">
        <w:rPr>
          <w:rFonts w:ascii="Times New Roman" w:hAnsi="Times New Roman" w:cs="Times New Roman"/>
          <w:b/>
          <w:i/>
          <w:sz w:val="28"/>
          <w:szCs w:val="28"/>
        </w:rPr>
        <w:t>1-2 times per month, officers required to attend)</w:t>
      </w:r>
    </w:p>
    <w:p w:rsidR="00943975" w:rsidRPr="00FB5487" w:rsidRDefault="00943975" w:rsidP="00943975">
      <w:pPr>
        <w:pStyle w:val="ListParagraph"/>
        <w:numPr>
          <w:ilvl w:val="0"/>
          <w:numId w:val="1"/>
        </w:numPr>
        <w:rPr>
          <w:rFonts w:ascii="Times New Roman" w:hAnsi="Times New Roman" w:cs="Times New Roman"/>
          <w:b/>
          <w:sz w:val="24"/>
          <w:szCs w:val="24"/>
        </w:rPr>
      </w:pPr>
      <w:r w:rsidRPr="00FB5487">
        <w:rPr>
          <w:rFonts w:ascii="Times New Roman" w:hAnsi="Times New Roman" w:cs="Times New Roman"/>
          <w:sz w:val="24"/>
          <w:szCs w:val="24"/>
        </w:rPr>
        <w:t>Begin to ask one or two teachers for letters of recommendation (have a resume or list that helps to describe you, your accomplishments, goals, and leadership qualities)</w:t>
      </w:r>
    </w:p>
    <w:p w:rsidR="00943975" w:rsidRPr="00FB5487" w:rsidRDefault="00943975" w:rsidP="00943975">
      <w:pPr>
        <w:pStyle w:val="ListParagraph"/>
        <w:numPr>
          <w:ilvl w:val="0"/>
          <w:numId w:val="1"/>
        </w:numPr>
        <w:rPr>
          <w:rFonts w:ascii="Times New Roman" w:hAnsi="Times New Roman" w:cs="Times New Roman"/>
          <w:b/>
          <w:sz w:val="24"/>
          <w:szCs w:val="24"/>
        </w:rPr>
      </w:pPr>
      <w:r w:rsidRPr="00FB5487">
        <w:rPr>
          <w:rFonts w:ascii="Times New Roman" w:hAnsi="Times New Roman" w:cs="Times New Roman"/>
          <w:sz w:val="24"/>
          <w:szCs w:val="24"/>
        </w:rPr>
        <w:t>If you haven’t taken the ACT or SAT, register and prepare yourself so that you have time to take it again if needed before the initial school deadlines</w:t>
      </w:r>
    </w:p>
    <w:p w:rsidR="00A8609F" w:rsidRPr="00FB5487" w:rsidRDefault="00A8609F" w:rsidP="00943975">
      <w:pPr>
        <w:pStyle w:val="ListParagraph"/>
        <w:numPr>
          <w:ilvl w:val="0"/>
          <w:numId w:val="1"/>
        </w:numPr>
        <w:rPr>
          <w:rFonts w:ascii="Times New Roman" w:hAnsi="Times New Roman" w:cs="Times New Roman"/>
          <w:b/>
          <w:sz w:val="24"/>
          <w:szCs w:val="24"/>
        </w:rPr>
      </w:pPr>
      <w:r w:rsidRPr="00FB5487">
        <w:rPr>
          <w:rFonts w:ascii="Times New Roman" w:hAnsi="Times New Roman" w:cs="Times New Roman"/>
          <w:sz w:val="24"/>
          <w:szCs w:val="24"/>
        </w:rPr>
        <w:t>EARLY ACTION OR EARLY DECISION applications tend to be available (see below if you have ?s)</w:t>
      </w:r>
    </w:p>
    <w:p w:rsidR="006D5755" w:rsidRPr="00FB5487" w:rsidRDefault="006D5755" w:rsidP="006D5755">
      <w:pPr>
        <w:rPr>
          <w:rFonts w:ascii="Times New Roman" w:hAnsi="Times New Roman" w:cs="Times New Roman"/>
          <w:b/>
          <w:sz w:val="28"/>
          <w:szCs w:val="28"/>
          <w:u w:val="single"/>
        </w:rPr>
      </w:pPr>
      <w:r w:rsidRPr="00FB5487">
        <w:rPr>
          <w:rFonts w:ascii="Times New Roman" w:hAnsi="Times New Roman" w:cs="Times New Roman"/>
          <w:b/>
          <w:sz w:val="28"/>
          <w:szCs w:val="28"/>
          <w:u w:val="single"/>
        </w:rPr>
        <w:t>October:</w:t>
      </w:r>
    </w:p>
    <w:p w:rsidR="000145BF" w:rsidRPr="00FB5487" w:rsidRDefault="000145BF" w:rsidP="000145BF">
      <w:pPr>
        <w:pStyle w:val="ListParagraph"/>
        <w:numPr>
          <w:ilvl w:val="0"/>
          <w:numId w:val="3"/>
        </w:numPr>
        <w:rPr>
          <w:rFonts w:ascii="Times New Roman" w:hAnsi="Times New Roman" w:cs="Times New Roman"/>
          <w:sz w:val="24"/>
          <w:szCs w:val="24"/>
        </w:rPr>
      </w:pPr>
      <w:r w:rsidRPr="00FB5487">
        <w:rPr>
          <w:rFonts w:ascii="Times New Roman" w:hAnsi="Times New Roman" w:cs="Times New Roman"/>
          <w:sz w:val="24"/>
          <w:szCs w:val="24"/>
        </w:rPr>
        <w:t>Keep your grades up, schools get your semester grades before admitting you, so do your best and stay competitive!</w:t>
      </w:r>
    </w:p>
    <w:p w:rsidR="000145BF" w:rsidRPr="00FB5487" w:rsidRDefault="000145BF" w:rsidP="000145BF">
      <w:pPr>
        <w:pStyle w:val="ListParagraph"/>
        <w:numPr>
          <w:ilvl w:val="0"/>
          <w:numId w:val="3"/>
        </w:numPr>
        <w:rPr>
          <w:rFonts w:ascii="Times New Roman" w:hAnsi="Times New Roman" w:cs="Times New Roman"/>
          <w:sz w:val="24"/>
          <w:szCs w:val="24"/>
        </w:rPr>
      </w:pPr>
      <w:r w:rsidRPr="00FB5487">
        <w:rPr>
          <w:rFonts w:ascii="Times New Roman" w:hAnsi="Times New Roman" w:cs="Times New Roman"/>
          <w:sz w:val="24"/>
          <w:szCs w:val="24"/>
        </w:rPr>
        <w:t>Narrow down your college list and begin thinking about writing your college essays</w:t>
      </w:r>
    </w:p>
    <w:p w:rsidR="00960030" w:rsidRPr="00FB5487" w:rsidRDefault="00960030" w:rsidP="000145BF">
      <w:pPr>
        <w:pStyle w:val="ListParagraph"/>
        <w:numPr>
          <w:ilvl w:val="0"/>
          <w:numId w:val="3"/>
        </w:numPr>
        <w:rPr>
          <w:rFonts w:ascii="Times New Roman" w:hAnsi="Times New Roman" w:cs="Times New Roman"/>
          <w:sz w:val="24"/>
          <w:szCs w:val="24"/>
        </w:rPr>
      </w:pPr>
      <w:r w:rsidRPr="00FB5487">
        <w:rPr>
          <w:rFonts w:ascii="Times New Roman" w:hAnsi="Times New Roman" w:cs="Times New Roman"/>
          <w:sz w:val="24"/>
          <w:szCs w:val="24"/>
        </w:rPr>
        <w:t>Attend local college fairs, EARLY DECISION OR EARLY ACTION app</w:t>
      </w:r>
      <w:r w:rsidR="00A8609F" w:rsidRPr="00FB5487">
        <w:rPr>
          <w:rFonts w:ascii="Times New Roman" w:hAnsi="Times New Roman" w:cs="Times New Roman"/>
          <w:sz w:val="24"/>
          <w:szCs w:val="24"/>
        </w:rPr>
        <w:t>lications tend to be due soon!</w:t>
      </w:r>
    </w:p>
    <w:p w:rsidR="00960030" w:rsidRPr="00FB5487" w:rsidRDefault="00960030" w:rsidP="000145BF">
      <w:pPr>
        <w:pStyle w:val="ListParagraph"/>
        <w:numPr>
          <w:ilvl w:val="0"/>
          <w:numId w:val="3"/>
        </w:numPr>
        <w:rPr>
          <w:rFonts w:ascii="Times New Roman" w:hAnsi="Times New Roman" w:cs="Times New Roman"/>
          <w:sz w:val="24"/>
          <w:szCs w:val="24"/>
        </w:rPr>
      </w:pPr>
      <w:r w:rsidRPr="00FB5487">
        <w:rPr>
          <w:rFonts w:ascii="Times New Roman" w:hAnsi="Times New Roman" w:cs="Times New Roman"/>
          <w:sz w:val="24"/>
          <w:szCs w:val="24"/>
        </w:rPr>
        <w:t>Take your SAT or ACT if you haven’t</w:t>
      </w:r>
    </w:p>
    <w:p w:rsidR="006D5755" w:rsidRPr="00FB5487" w:rsidRDefault="006D5755" w:rsidP="006D5755">
      <w:pPr>
        <w:rPr>
          <w:rFonts w:ascii="Times New Roman" w:hAnsi="Times New Roman" w:cs="Times New Roman"/>
          <w:b/>
          <w:i/>
          <w:sz w:val="28"/>
          <w:szCs w:val="28"/>
        </w:rPr>
      </w:pPr>
      <w:r w:rsidRPr="00FB5487">
        <w:rPr>
          <w:rFonts w:ascii="Times New Roman" w:hAnsi="Times New Roman" w:cs="Times New Roman"/>
          <w:b/>
          <w:sz w:val="28"/>
          <w:szCs w:val="28"/>
          <w:u w:val="single"/>
        </w:rPr>
        <w:t>November:</w:t>
      </w:r>
      <w:r w:rsidR="00AC2CD0" w:rsidRPr="00FB5487">
        <w:rPr>
          <w:rFonts w:ascii="Times New Roman" w:hAnsi="Times New Roman" w:cs="Times New Roman"/>
          <w:b/>
          <w:sz w:val="28"/>
          <w:szCs w:val="28"/>
        </w:rPr>
        <w:t xml:space="preserve"> </w:t>
      </w:r>
      <w:r w:rsidR="00AC2CD0" w:rsidRPr="00FB5487">
        <w:rPr>
          <w:rFonts w:ascii="Times New Roman" w:hAnsi="Times New Roman" w:cs="Times New Roman"/>
          <w:b/>
          <w:i/>
          <w:sz w:val="28"/>
          <w:szCs w:val="28"/>
        </w:rPr>
        <w:t>Powderpuff and Homecoming</w:t>
      </w:r>
    </w:p>
    <w:p w:rsidR="00D47403" w:rsidRPr="00FB5487" w:rsidRDefault="00F14E57" w:rsidP="00D47403">
      <w:pPr>
        <w:pStyle w:val="ListParagraph"/>
        <w:numPr>
          <w:ilvl w:val="0"/>
          <w:numId w:val="7"/>
        </w:numPr>
        <w:rPr>
          <w:rFonts w:ascii="Times New Roman" w:hAnsi="Times New Roman" w:cs="Times New Roman"/>
          <w:sz w:val="24"/>
          <w:szCs w:val="24"/>
        </w:rPr>
      </w:pPr>
      <w:r w:rsidRPr="00FB5487">
        <w:rPr>
          <w:rFonts w:ascii="Times New Roman" w:hAnsi="Times New Roman" w:cs="Times New Roman"/>
          <w:sz w:val="24"/>
          <w:szCs w:val="24"/>
        </w:rPr>
        <w:t>Look into SCHOLARSHIPS</w:t>
      </w:r>
      <w:r w:rsidR="00D47403" w:rsidRPr="00FB5487">
        <w:rPr>
          <w:rFonts w:ascii="Times New Roman" w:hAnsi="Times New Roman" w:cs="Times New Roman"/>
          <w:sz w:val="24"/>
          <w:szCs w:val="24"/>
        </w:rPr>
        <w:t>!</w:t>
      </w:r>
      <w:r w:rsidR="00417462" w:rsidRPr="00FB5487">
        <w:rPr>
          <w:rFonts w:ascii="Times New Roman" w:hAnsi="Times New Roman" w:cs="Times New Roman"/>
          <w:sz w:val="24"/>
          <w:szCs w:val="24"/>
        </w:rPr>
        <w:t xml:space="preserve"> (There are so many </w:t>
      </w:r>
      <w:r w:rsidRPr="00FB5487">
        <w:rPr>
          <w:rFonts w:ascii="Times New Roman" w:hAnsi="Times New Roman" w:cs="Times New Roman"/>
          <w:sz w:val="24"/>
          <w:szCs w:val="24"/>
        </w:rPr>
        <w:t>available</w:t>
      </w:r>
      <w:r w:rsidR="00417462" w:rsidRPr="00FB5487">
        <w:rPr>
          <w:rFonts w:ascii="Times New Roman" w:hAnsi="Times New Roman" w:cs="Times New Roman"/>
          <w:sz w:val="24"/>
          <w:szCs w:val="24"/>
        </w:rPr>
        <w:t xml:space="preserve"> don’t miss out, they all add up!)</w:t>
      </w:r>
    </w:p>
    <w:p w:rsidR="00D47403" w:rsidRPr="00FB5487" w:rsidRDefault="00D47403" w:rsidP="00D47403">
      <w:pPr>
        <w:pStyle w:val="ListParagraph"/>
        <w:numPr>
          <w:ilvl w:val="0"/>
          <w:numId w:val="7"/>
        </w:numPr>
        <w:rPr>
          <w:rFonts w:ascii="Times New Roman" w:hAnsi="Times New Roman" w:cs="Times New Roman"/>
          <w:sz w:val="24"/>
          <w:szCs w:val="24"/>
        </w:rPr>
      </w:pPr>
      <w:r w:rsidRPr="00FB5487">
        <w:rPr>
          <w:rFonts w:ascii="Times New Roman" w:hAnsi="Times New Roman" w:cs="Times New Roman"/>
          <w:sz w:val="24"/>
          <w:szCs w:val="24"/>
        </w:rPr>
        <w:t>Talk to guidance and make sure you are on track!</w:t>
      </w:r>
    </w:p>
    <w:p w:rsidR="00AC2CD0" w:rsidRPr="00FB5487" w:rsidRDefault="00AC2CD0" w:rsidP="006D5755">
      <w:pPr>
        <w:rPr>
          <w:rFonts w:ascii="Times New Roman" w:hAnsi="Times New Roman" w:cs="Times New Roman"/>
          <w:b/>
          <w:i/>
          <w:sz w:val="28"/>
          <w:szCs w:val="28"/>
        </w:rPr>
      </w:pPr>
      <w:r w:rsidRPr="00FB5487">
        <w:rPr>
          <w:rFonts w:ascii="Times New Roman" w:hAnsi="Times New Roman" w:cs="Times New Roman"/>
          <w:b/>
          <w:sz w:val="28"/>
          <w:szCs w:val="28"/>
          <w:u w:val="single"/>
        </w:rPr>
        <w:t>December:</w:t>
      </w:r>
      <w:r w:rsidR="00732CEA" w:rsidRPr="00FB5487">
        <w:rPr>
          <w:rFonts w:ascii="Times New Roman" w:hAnsi="Times New Roman" w:cs="Times New Roman"/>
          <w:b/>
          <w:sz w:val="28"/>
          <w:szCs w:val="28"/>
        </w:rPr>
        <w:t xml:space="preserve"> </w:t>
      </w:r>
      <w:r w:rsidR="00732CEA" w:rsidRPr="00FB5487">
        <w:rPr>
          <w:rFonts w:ascii="Times New Roman" w:hAnsi="Times New Roman" w:cs="Times New Roman"/>
          <w:b/>
          <w:i/>
          <w:sz w:val="28"/>
          <w:szCs w:val="28"/>
        </w:rPr>
        <w:t>Relax!  You deserve a break!</w:t>
      </w:r>
    </w:p>
    <w:p w:rsidR="00D47403" w:rsidRPr="00FB5487" w:rsidRDefault="00F14E57" w:rsidP="00D47403">
      <w:pPr>
        <w:pStyle w:val="ListParagraph"/>
        <w:numPr>
          <w:ilvl w:val="0"/>
          <w:numId w:val="5"/>
        </w:numPr>
        <w:rPr>
          <w:rFonts w:ascii="Times New Roman" w:hAnsi="Times New Roman" w:cs="Times New Roman"/>
          <w:sz w:val="24"/>
          <w:szCs w:val="24"/>
        </w:rPr>
      </w:pPr>
      <w:r w:rsidRPr="00FB5487">
        <w:rPr>
          <w:rFonts w:ascii="Times New Roman" w:hAnsi="Times New Roman" w:cs="Times New Roman"/>
          <w:sz w:val="24"/>
          <w:szCs w:val="24"/>
        </w:rPr>
        <w:t>FINALIZE</w:t>
      </w:r>
      <w:r w:rsidR="00D47403" w:rsidRPr="00FB5487">
        <w:rPr>
          <w:rFonts w:ascii="Times New Roman" w:hAnsi="Times New Roman" w:cs="Times New Roman"/>
          <w:sz w:val="24"/>
          <w:szCs w:val="24"/>
        </w:rPr>
        <w:t xml:space="preserve"> regular application components (essay, letter of rec, test scores, </w:t>
      </w:r>
      <w:proofErr w:type="spellStart"/>
      <w:r w:rsidR="00D47403" w:rsidRPr="00FB5487">
        <w:rPr>
          <w:rFonts w:ascii="Times New Roman" w:hAnsi="Times New Roman" w:cs="Times New Roman"/>
          <w:sz w:val="24"/>
          <w:szCs w:val="24"/>
        </w:rPr>
        <w:t>etc</w:t>
      </w:r>
      <w:proofErr w:type="spellEnd"/>
      <w:r w:rsidR="00D47403" w:rsidRPr="00FB5487">
        <w:rPr>
          <w:rFonts w:ascii="Times New Roman" w:hAnsi="Times New Roman" w:cs="Times New Roman"/>
          <w:sz w:val="24"/>
          <w:szCs w:val="24"/>
        </w:rPr>
        <w:t>) and SUBMIT regular applications</w:t>
      </w:r>
    </w:p>
    <w:p w:rsidR="00D47403" w:rsidRPr="00FB5487" w:rsidRDefault="00D47403" w:rsidP="00D47403">
      <w:pPr>
        <w:pStyle w:val="ListParagraph"/>
        <w:numPr>
          <w:ilvl w:val="0"/>
          <w:numId w:val="5"/>
        </w:numPr>
        <w:rPr>
          <w:rFonts w:ascii="Times New Roman" w:hAnsi="Times New Roman" w:cs="Times New Roman"/>
          <w:sz w:val="24"/>
          <w:szCs w:val="24"/>
        </w:rPr>
      </w:pPr>
      <w:r w:rsidRPr="00FB5487">
        <w:rPr>
          <w:rFonts w:ascii="Times New Roman" w:hAnsi="Times New Roman" w:cs="Times New Roman"/>
          <w:sz w:val="24"/>
          <w:szCs w:val="24"/>
        </w:rPr>
        <w:t>Look further into potential scholarships and fill out FAFSA application (makes you eligible for more grants and programs)</w:t>
      </w:r>
    </w:p>
    <w:p w:rsidR="00437B20" w:rsidRDefault="00437B20" w:rsidP="00D47403">
      <w:pPr>
        <w:pStyle w:val="ListParagraph"/>
        <w:numPr>
          <w:ilvl w:val="0"/>
          <w:numId w:val="5"/>
        </w:numPr>
        <w:rPr>
          <w:rFonts w:ascii="Times New Roman" w:hAnsi="Times New Roman" w:cs="Times New Roman"/>
          <w:sz w:val="24"/>
          <w:szCs w:val="24"/>
        </w:rPr>
      </w:pPr>
      <w:r w:rsidRPr="00FB5487">
        <w:rPr>
          <w:rFonts w:ascii="Times New Roman" w:hAnsi="Times New Roman" w:cs="Times New Roman"/>
          <w:sz w:val="24"/>
          <w:szCs w:val="24"/>
        </w:rPr>
        <w:t>If you haven’t purchased your cap and gown, do so ASAP!</w:t>
      </w:r>
    </w:p>
    <w:p w:rsidR="00B35E33" w:rsidRPr="00FB5487" w:rsidRDefault="00B35E33" w:rsidP="00D4740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REGISTER to retake SAT or ACT if wanted or needed to improve your score (clocks ticking on when the school will receive this or for graduation requirements)</w:t>
      </w:r>
    </w:p>
    <w:p w:rsidR="00AC2CD0" w:rsidRPr="00FB5487" w:rsidRDefault="00AC2CD0" w:rsidP="006D5755">
      <w:pPr>
        <w:rPr>
          <w:rFonts w:ascii="Times New Roman" w:hAnsi="Times New Roman" w:cs="Times New Roman"/>
          <w:b/>
          <w:i/>
          <w:sz w:val="28"/>
          <w:szCs w:val="28"/>
        </w:rPr>
      </w:pPr>
      <w:r w:rsidRPr="00FB5487">
        <w:rPr>
          <w:rFonts w:ascii="Times New Roman" w:hAnsi="Times New Roman" w:cs="Times New Roman"/>
          <w:b/>
          <w:sz w:val="28"/>
          <w:szCs w:val="28"/>
          <w:u w:val="single"/>
        </w:rPr>
        <w:t>January:</w:t>
      </w:r>
      <w:r w:rsidR="00D47403" w:rsidRPr="00FB5487">
        <w:rPr>
          <w:rFonts w:ascii="Times New Roman" w:hAnsi="Times New Roman" w:cs="Times New Roman"/>
          <w:b/>
          <w:sz w:val="28"/>
          <w:szCs w:val="28"/>
        </w:rPr>
        <w:t xml:space="preserve">  </w:t>
      </w:r>
      <w:r w:rsidR="00D47403" w:rsidRPr="00FB5487">
        <w:rPr>
          <w:rFonts w:ascii="Times New Roman" w:hAnsi="Times New Roman" w:cs="Times New Roman"/>
          <w:b/>
          <w:i/>
          <w:sz w:val="28"/>
          <w:szCs w:val="28"/>
        </w:rPr>
        <w:t xml:space="preserve">Welcome Back!  </w:t>
      </w:r>
      <w:r w:rsidR="008B5700" w:rsidRPr="00FB5487">
        <w:rPr>
          <w:rFonts w:ascii="Times New Roman" w:hAnsi="Times New Roman" w:cs="Times New Roman"/>
          <w:b/>
          <w:i/>
          <w:sz w:val="28"/>
          <w:szCs w:val="28"/>
        </w:rPr>
        <w:t>Will try and plan an event with class officers…</w:t>
      </w:r>
    </w:p>
    <w:p w:rsidR="00D04603" w:rsidRPr="00FB5487" w:rsidRDefault="00450D06" w:rsidP="00D04603">
      <w:pPr>
        <w:pStyle w:val="ListParagraph"/>
        <w:numPr>
          <w:ilvl w:val="0"/>
          <w:numId w:val="9"/>
        </w:numPr>
        <w:rPr>
          <w:rFonts w:ascii="Times New Roman" w:hAnsi="Times New Roman" w:cs="Times New Roman"/>
          <w:sz w:val="24"/>
          <w:szCs w:val="24"/>
        </w:rPr>
      </w:pPr>
      <w:r w:rsidRPr="00FB5487">
        <w:rPr>
          <w:rFonts w:ascii="Times New Roman" w:hAnsi="Times New Roman" w:cs="Times New Roman"/>
          <w:sz w:val="24"/>
          <w:szCs w:val="24"/>
        </w:rPr>
        <w:t>Semester grades will be available, if you have significant improvement, or have added to your skill set, be sure to let your colleges know!</w:t>
      </w:r>
    </w:p>
    <w:p w:rsidR="00D04603" w:rsidRPr="00FB5487" w:rsidRDefault="00D04603" w:rsidP="00D04603">
      <w:pPr>
        <w:pStyle w:val="ListParagraph"/>
        <w:numPr>
          <w:ilvl w:val="0"/>
          <w:numId w:val="9"/>
        </w:numPr>
        <w:rPr>
          <w:rFonts w:ascii="Times New Roman" w:hAnsi="Times New Roman" w:cs="Times New Roman"/>
          <w:sz w:val="24"/>
          <w:szCs w:val="24"/>
        </w:rPr>
      </w:pPr>
      <w:r w:rsidRPr="00FB5487">
        <w:rPr>
          <w:rFonts w:ascii="Times New Roman" w:hAnsi="Times New Roman" w:cs="Times New Roman"/>
          <w:sz w:val="24"/>
          <w:szCs w:val="24"/>
        </w:rPr>
        <w:t>EARLY ACCEPTANCE letters should be coming around this time.</w:t>
      </w:r>
    </w:p>
    <w:p w:rsidR="00AC2CD0" w:rsidRPr="00B35E33" w:rsidRDefault="00AC2CD0" w:rsidP="006D5755">
      <w:pPr>
        <w:rPr>
          <w:rFonts w:ascii="Times New Roman" w:hAnsi="Times New Roman" w:cs="Times New Roman"/>
          <w:sz w:val="28"/>
          <w:szCs w:val="28"/>
        </w:rPr>
      </w:pPr>
      <w:r w:rsidRPr="00FB5487">
        <w:rPr>
          <w:rFonts w:ascii="Times New Roman" w:hAnsi="Times New Roman" w:cs="Times New Roman"/>
          <w:b/>
          <w:sz w:val="28"/>
          <w:szCs w:val="28"/>
          <w:u w:val="single"/>
        </w:rPr>
        <w:t>February:</w:t>
      </w:r>
      <w:r w:rsidR="00B35E33">
        <w:rPr>
          <w:rFonts w:ascii="Times New Roman" w:hAnsi="Times New Roman" w:cs="Times New Roman"/>
          <w:b/>
          <w:sz w:val="28"/>
          <w:szCs w:val="28"/>
          <w:u w:val="single"/>
        </w:rPr>
        <w:t xml:space="preserve">  </w:t>
      </w:r>
    </w:p>
    <w:p w:rsidR="00865CE6" w:rsidRPr="00FB5487" w:rsidRDefault="00865CE6" w:rsidP="00865CE6">
      <w:pPr>
        <w:pStyle w:val="ListParagraph"/>
        <w:numPr>
          <w:ilvl w:val="0"/>
          <w:numId w:val="11"/>
        </w:numPr>
        <w:rPr>
          <w:rFonts w:ascii="Times New Roman" w:hAnsi="Times New Roman" w:cs="Times New Roman"/>
          <w:sz w:val="24"/>
          <w:szCs w:val="24"/>
        </w:rPr>
      </w:pPr>
      <w:r w:rsidRPr="00FB5487">
        <w:rPr>
          <w:rFonts w:ascii="Times New Roman" w:hAnsi="Times New Roman" w:cs="Times New Roman"/>
          <w:bCs/>
          <w:sz w:val="24"/>
          <w:szCs w:val="24"/>
          <w:shd w:val="clear" w:color="auto" w:fill="FFFFFF"/>
        </w:rPr>
        <w:t>CONFIRM APPLICATIONS-</w:t>
      </w:r>
      <w:r w:rsidRPr="00FB5487">
        <w:rPr>
          <w:rFonts w:ascii="Times New Roman" w:hAnsi="Times New Roman" w:cs="Times New Roman"/>
          <w:sz w:val="24"/>
          <w:szCs w:val="24"/>
          <w:shd w:val="clear" w:color="auto" w:fill="FFFFFF"/>
        </w:rPr>
        <w:t>Most colleges will send you a confirmation that your application has been received and is being processed. If you haven’t gotten receipt confirmation on any of your applications, do so as soon as possible.</w:t>
      </w:r>
    </w:p>
    <w:p w:rsidR="006D24C4" w:rsidRPr="00FB5487" w:rsidRDefault="006D24C4" w:rsidP="00865CE6">
      <w:pPr>
        <w:pStyle w:val="ListParagraph"/>
        <w:numPr>
          <w:ilvl w:val="0"/>
          <w:numId w:val="11"/>
        </w:numPr>
        <w:rPr>
          <w:rFonts w:ascii="Times New Roman" w:hAnsi="Times New Roman" w:cs="Times New Roman"/>
          <w:sz w:val="24"/>
          <w:szCs w:val="24"/>
        </w:rPr>
      </w:pPr>
      <w:r w:rsidRPr="00FB5487">
        <w:rPr>
          <w:rFonts w:ascii="Times New Roman" w:hAnsi="Times New Roman" w:cs="Times New Roman"/>
          <w:bCs/>
          <w:sz w:val="24"/>
          <w:szCs w:val="24"/>
          <w:shd w:val="clear" w:color="auto" w:fill="FFFFFF"/>
        </w:rPr>
        <w:t>FINANCIAL AID</w:t>
      </w:r>
      <w:r w:rsidRPr="00FB5487">
        <w:rPr>
          <w:rFonts w:ascii="Times New Roman" w:hAnsi="Times New Roman" w:cs="Times New Roman"/>
          <w:sz w:val="24"/>
          <w:szCs w:val="24"/>
          <w:shd w:val="clear" w:color="auto" w:fill="FFFFFF"/>
        </w:rPr>
        <w:t>– You submitted your FAFSA in December, and by now you should be receiving a Student Aid Report, or SAR. Review this carefully and verify that everything is accurate. Discrepancies on this form may result in the loss of thousands of dollars in financial aid.</w:t>
      </w:r>
    </w:p>
    <w:p w:rsidR="006D24C4" w:rsidRPr="00FB5487" w:rsidRDefault="006D24C4" w:rsidP="00865CE6">
      <w:pPr>
        <w:pStyle w:val="ListParagraph"/>
        <w:numPr>
          <w:ilvl w:val="0"/>
          <w:numId w:val="11"/>
        </w:numPr>
        <w:rPr>
          <w:rFonts w:ascii="Times New Roman" w:hAnsi="Times New Roman" w:cs="Times New Roman"/>
          <w:sz w:val="24"/>
          <w:szCs w:val="24"/>
        </w:rPr>
      </w:pPr>
      <w:r w:rsidRPr="00FB5487">
        <w:rPr>
          <w:rFonts w:ascii="Times New Roman" w:hAnsi="Times New Roman" w:cs="Times New Roman"/>
          <w:bCs/>
          <w:sz w:val="24"/>
          <w:szCs w:val="24"/>
          <w:shd w:val="clear" w:color="auto" w:fill="FFFFFF"/>
        </w:rPr>
        <w:t>LATE APPLICATIONS</w:t>
      </w:r>
      <w:r w:rsidRPr="00FB5487">
        <w:rPr>
          <w:rFonts w:ascii="Times New Roman" w:hAnsi="Times New Roman" w:cs="Times New Roman"/>
          <w:sz w:val="24"/>
          <w:szCs w:val="24"/>
          <w:shd w:val="clear" w:color="auto" w:fill="FFFFFF"/>
        </w:rPr>
        <w:t>– Some schools have late deadlines or rolling admissions policies, meaning there is no set deadline and applications may be submitted anytime in the winter or spring. As with everything else, it is still wise to apply as early as you can. You never know how competitive open seats will be.</w:t>
      </w:r>
    </w:p>
    <w:p w:rsidR="006D24C4" w:rsidRPr="00FB5487" w:rsidRDefault="006D24C4" w:rsidP="00865CE6">
      <w:pPr>
        <w:pStyle w:val="ListParagraph"/>
        <w:numPr>
          <w:ilvl w:val="0"/>
          <w:numId w:val="11"/>
        </w:numPr>
        <w:rPr>
          <w:rFonts w:ascii="Times New Roman" w:hAnsi="Times New Roman" w:cs="Times New Roman"/>
          <w:sz w:val="24"/>
          <w:szCs w:val="24"/>
        </w:rPr>
      </w:pPr>
      <w:r w:rsidRPr="00FB5487">
        <w:rPr>
          <w:rFonts w:ascii="Times New Roman" w:hAnsi="Times New Roman" w:cs="Times New Roman"/>
          <w:bCs/>
          <w:sz w:val="24"/>
          <w:szCs w:val="24"/>
          <w:shd w:val="clear" w:color="auto" w:fill="FFFFFF"/>
        </w:rPr>
        <w:t>ACCEPTANCE LETTERS</w:t>
      </w:r>
      <w:r w:rsidRPr="00FB5487">
        <w:rPr>
          <w:rFonts w:ascii="Times New Roman" w:hAnsi="Times New Roman" w:cs="Times New Roman"/>
          <w:sz w:val="24"/>
          <w:szCs w:val="24"/>
          <w:shd w:val="clear" w:color="auto" w:fill="FFFFFF"/>
        </w:rPr>
        <w:t>– Acceptance, rejection and waitlist letters may start arriving as early as February or March. In most cases, you will have until the end of April to make a decision. If you haven’t received any letters yet, don’t worry. It is common for letters to go out in April.</w:t>
      </w:r>
    </w:p>
    <w:p w:rsidR="00AC2CD0" w:rsidRPr="00FB5487" w:rsidRDefault="00AC2CD0" w:rsidP="006D5755">
      <w:pPr>
        <w:rPr>
          <w:rFonts w:ascii="Times New Roman" w:hAnsi="Times New Roman" w:cs="Times New Roman"/>
          <w:b/>
          <w:sz w:val="28"/>
          <w:szCs w:val="28"/>
        </w:rPr>
      </w:pPr>
      <w:r w:rsidRPr="00FB5487">
        <w:rPr>
          <w:rFonts w:ascii="Times New Roman" w:hAnsi="Times New Roman" w:cs="Times New Roman"/>
          <w:b/>
          <w:sz w:val="28"/>
          <w:szCs w:val="28"/>
          <w:u w:val="single"/>
        </w:rPr>
        <w:t>March</w:t>
      </w:r>
      <w:r w:rsidRPr="00FB5487">
        <w:rPr>
          <w:rFonts w:ascii="Times New Roman" w:hAnsi="Times New Roman" w:cs="Times New Roman"/>
          <w:b/>
          <w:sz w:val="28"/>
          <w:szCs w:val="28"/>
        </w:rPr>
        <w:t>:</w:t>
      </w:r>
    </w:p>
    <w:p w:rsidR="00D75690" w:rsidRPr="00FB5487" w:rsidRDefault="00D75690" w:rsidP="00D75690">
      <w:pPr>
        <w:pStyle w:val="ListParagraph"/>
        <w:numPr>
          <w:ilvl w:val="0"/>
          <w:numId w:val="15"/>
        </w:numPr>
        <w:rPr>
          <w:rFonts w:ascii="Times New Roman" w:hAnsi="Times New Roman" w:cs="Times New Roman"/>
          <w:sz w:val="24"/>
          <w:szCs w:val="24"/>
        </w:rPr>
      </w:pPr>
      <w:r w:rsidRPr="00FB5487">
        <w:rPr>
          <w:rFonts w:ascii="Times New Roman" w:hAnsi="Times New Roman" w:cs="Times New Roman"/>
          <w:sz w:val="24"/>
          <w:szCs w:val="24"/>
        </w:rPr>
        <w:t>Keep those grades up!  Colleges still have the right to revoke an admission due to poor performance or drastic changes, so stay on top of everything!</w:t>
      </w:r>
    </w:p>
    <w:p w:rsidR="00AC2CD0" w:rsidRPr="00FB5487" w:rsidRDefault="00AC2CD0" w:rsidP="006D5755">
      <w:pPr>
        <w:rPr>
          <w:rFonts w:ascii="Times New Roman" w:hAnsi="Times New Roman" w:cs="Times New Roman"/>
          <w:b/>
          <w:i/>
          <w:sz w:val="28"/>
          <w:szCs w:val="28"/>
        </w:rPr>
      </w:pPr>
      <w:r w:rsidRPr="00FB5487">
        <w:rPr>
          <w:rFonts w:ascii="Times New Roman" w:hAnsi="Times New Roman" w:cs="Times New Roman"/>
          <w:b/>
          <w:sz w:val="28"/>
          <w:szCs w:val="28"/>
          <w:u w:val="single"/>
        </w:rPr>
        <w:t>April:</w:t>
      </w:r>
      <w:r w:rsidR="000145BF" w:rsidRPr="00FB5487">
        <w:rPr>
          <w:rFonts w:ascii="Times New Roman" w:hAnsi="Times New Roman" w:cs="Times New Roman"/>
          <w:b/>
          <w:sz w:val="28"/>
          <w:szCs w:val="28"/>
        </w:rPr>
        <w:t xml:space="preserve"> </w:t>
      </w:r>
      <w:r w:rsidR="000145BF" w:rsidRPr="00FB5487">
        <w:rPr>
          <w:rFonts w:ascii="Times New Roman" w:hAnsi="Times New Roman" w:cs="Times New Roman"/>
          <w:b/>
          <w:i/>
          <w:sz w:val="28"/>
          <w:szCs w:val="28"/>
        </w:rPr>
        <w:t>Grad Bash and Prom</w:t>
      </w:r>
    </w:p>
    <w:p w:rsidR="00D75690" w:rsidRPr="00FB5487" w:rsidRDefault="00D75690" w:rsidP="00D75690">
      <w:pPr>
        <w:pStyle w:val="ListParagraph"/>
        <w:numPr>
          <w:ilvl w:val="0"/>
          <w:numId w:val="13"/>
        </w:numPr>
        <w:rPr>
          <w:rFonts w:ascii="Times New Roman" w:hAnsi="Times New Roman" w:cs="Times New Roman"/>
          <w:sz w:val="24"/>
          <w:szCs w:val="24"/>
        </w:rPr>
      </w:pPr>
      <w:r w:rsidRPr="00FB5487">
        <w:rPr>
          <w:rFonts w:ascii="Times New Roman" w:hAnsi="Times New Roman" w:cs="Times New Roman"/>
          <w:bCs/>
          <w:sz w:val="24"/>
          <w:szCs w:val="24"/>
          <w:shd w:val="clear" w:color="auto" w:fill="FFFFFF"/>
        </w:rPr>
        <w:t>FINALIZE YOUR DECISION-</w:t>
      </w:r>
      <w:r w:rsidRPr="00FB5487">
        <w:rPr>
          <w:rFonts w:ascii="Times New Roman" w:hAnsi="Times New Roman" w:cs="Times New Roman"/>
          <w:sz w:val="24"/>
          <w:szCs w:val="24"/>
          <w:shd w:val="clear" w:color="auto" w:fill="FFFFFF"/>
        </w:rPr>
        <w:t>With some exceptions, by now you should have heard from all of the schools to which you applied. If you are accepted to multiple schools, weigh all your options before making a final decision. Talk with parents, other family members, teachers, mentors and friends. Take a good, hard look at finances, including financial aid and cost of living expenses at each school. If possible, visit campuses again. Now that you’ve been accepted, your perspective will be vastly different and you can ask much more detailed questions.</w:t>
      </w:r>
    </w:p>
    <w:p w:rsidR="00D75690" w:rsidRPr="00FB5487" w:rsidRDefault="00D75690" w:rsidP="00D75690">
      <w:pPr>
        <w:pStyle w:val="ListParagraph"/>
        <w:numPr>
          <w:ilvl w:val="0"/>
          <w:numId w:val="13"/>
        </w:numPr>
        <w:rPr>
          <w:rFonts w:ascii="Times New Roman" w:hAnsi="Times New Roman" w:cs="Times New Roman"/>
          <w:sz w:val="24"/>
          <w:szCs w:val="24"/>
        </w:rPr>
      </w:pPr>
      <w:r w:rsidRPr="00FB5487">
        <w:rPr>
          <w:rFonts w:ascii="Times New Roman" w:hAnsi="Times New Roman" w:cs="Times New Roman"/>
          <w:sz w:val="24"/>
          <w:szCs w:val="24"/>
        </w:rPr>
        <w:t>OPEN HOUSE-</w:t>
      </w:r>
      <w:r w:rsidRPr="00FB5487">
        <w:rPr>
          <w:rFonts w:ascii="Times New Roman" w:hAnsi="Times New Roman" w:cs="Times New Roman"/>
          <w:sz w:val="24"/>
          <w:szCs w:val="24"/>
          <w:shd w:val="clear" w:color="auto" w:fill="FFFFFF"/>
        </w:rPr>
        <w:t>Similar to college fairs in the fall, many colleges host spring open houses for incoming freshman. Find out when this is scheduled and take advantage if you are able. It is a chance to learn more about the school directly from current students. You may also make friends before the school year even starts!</w:t>
      </w:r>
    </w:p>
    <w:p w:rsidR="00AC2CD0" w:rsidRPr="00FB5487" w:rsidRDefault="00AC2CD0" w:rsidP="006D5755">
      <w:pPr>
        <w:rPr>
          <w:rFonts w:ascii="Times New Roman" w:hAnsi="Times New Roman" w:cs="Times New Roman"/>
          <w:b/>
          <w:i/>
          <w:sz w:val="28"/>
          <w:szCs w:val="28"/>
        </w:rPr>
      </w:pPr>
      <w:r w:rsidRPr="00FB5487">
        <w:rPr>
          <w:rFonts w:ascii="Times New Roman" w:hAnsi="Times New Roman" w:cs="Times New Roman"/>
          <w:b/>
          <w:sz w:val="28"/>
          <w:szCs w:val="28"/>
          <w:u w:val="single"/>
        </w:rPr>
        <w:t>May:</w:t>
      </w:r>
      <w:r w:rsidR="000145BF" w:rsidRPr="00FB5487">
        <w:rPr>
          <w:rFonts w:ascii="Times New Roman" w:hAnsi="Times New Roman" w:cs="Times New Roman"/>
          <w:b/>
          <w:sz w:val="28"/>
          <w:szCs w:val="28"/>
        </w:rPr>
        <w:t xml:space="preserve"> </w:t>
      </w:r>
      <w:r w:rsidR="000145BF" w:rsidRPr="00FB5487">
        <w:rPr>
          <w:rFonts w:ascii="Times New Roman" w:hAnsi="Times New Roman" w:cs="Times New Roman"/>
          <w:b/>
          <w:i/>
          <w:sz w:val="28"/>
          <w:szCs w:val="28"/>
        </w:rPr>
        <w:t>Senior Week</w:t>
      </w:r>
      <w:r w:rsidR="00AF0C62" w:rsidRPr="00FB5487">
        <w:rPr>
          <w:rFonts w:ascii="Times New Roman" w:hAnsi="Times New Roman" w:cs="Times New Roman"/>
          <w:b/>
          <w:i/>
          <w:sz w:val="28"/>
          <w:szCs w:val="28"/>
        </w:rPr>
        <w:t>, Senior Celebration</w:t>
      </w:r>
      <w:r w:rsidR="000145BF" w:rsidRPr="00FB5487">
        <w:rPr>
          <w:rFonts w:ascii="Times New Roman" w:hAnsi="Times New Roman" w:cs="Times New Roman"/>
          <w:b/>
          <w:i/>
          <w:sz w:val="28"/>
          <w:szCs w:val="28"/>
        </w:rPr>
        <w:t xml:space="preserve"> and Senior Only </w:t>
      </w:r>
      <w:r w:rsidR="00055B82" w:rsidRPr="00FB5487">
        <w:rPr>
          <w:rFonts w:ascii="Times New Roman" w:hAnsi="Times New Roman" w:cs="Times New Roman"/>
          <w:b/>
          <w:i/>
          <w:sz w:val="28"/>
          <w:szCs w:val="28"/>
        </w:rPr>
        <w:t>Activity (</w:t>
      </w:r>
      <w:r w:rsidR="000145BF" w:rsidRPr="00FB5487">
        <w:rPr>
          <w:rFonts w:ascii="Times New Roman" w:hAnsi="Times New Roman" w:cs="Times New Roman"/>
          <w:b/>
          <w:i/>
          <w:sz w:val="28"/>
          <w:szCs w:val="28"/>
        </w:rPr>
        <w:t>typically BBQ, but will be discussed at meetings)</w:t>
      </w:r>
    </w:p>
    <w:p w:rsidR="00F14E57" w:rsidRPr="00504463" w:rsidRDefault="00F14E57" w:rsidP="00F14E57">
      <w:pPr>
        <w:pStyle w:val="ListParagraph"/>
        <w:numPr>
          <w:ilvl w:val="0"/>
          <w:numId w:val="17"/>
        </w:numPr>
        <w:rPr>
          <w:rFonts w:ascii="Times New Roman" w:hAnsi="Times New Roman" w:cs="Times New Roman"/>
          <w:sz w:val="24"/>
          <w:szCs w:val="24"/>
        </w:rPr>
      </w:pPr>
      <w:r w:rsidRPr="00504463">
        <w:rPr>
          <w:rFonts w:ascii="Times New Roman" w:hAnsi="Times New Roman" w:cs="Times New Roman"/>
          <w:bCs/>
          <w:sz w:val="24"/>
          <w:szCs w:val="24"/>
          <w:shd w:val="clear" w:color="auto" w:fill="FFFFFF"/>
        </w:rPr>
        <w:t>DEPOSIT-</w:t>
      </w:r>
      <w:r w:rsidRPr="00504463">
        <w:rPr>
          <w:rFonts w:ascii="Times New Roman" w:hAnsi="Times New Roman" w:cs="Times New Roman"/>
          <w:sz w:val="24"/>
          <w:szCs w:val="24"/>
          <w:shd w:val="clear" w:color="auto" w:fill="FFFFFF"/>
        </w:rPr>
        <w:t>Typically, colleges will have a deposit deadline of May 1st. You may have already signaled your intent to enroll, but now it’s time to commit financially. Your acceptance letter should include all the details.</w:t>
      </w:r>
    </w:p>
    <w:p w:rsidR="00F14E57" w:rsidRPr="00504463" w:rsidRDefault="00F14E57" w:rsidP="00F14E57">
      <w:pPr>
        <w:pStyle w:val="ListParagraph"/>
        <w:numPr>
          <w:ilvl w:val="0"/>
          <w:numId w:val="17"/>
        </w:numPr>
        <w:rPr>
          <w:rFonts w:ascii="Times New Roman" w:hAnsi="Times New Roman" w:cs="Times New Roman"/>
          <w:sz w:val="24"/>
          <w:szCs w:val="24"/>
        </w:rPr>
      </w:pPr>
      <w:r w:rsidRPr="00504463">
        <w:rPr>
          <w:rFonts w:ascii="Times New Roman" w:hAnsi="Times New Roman" w:cs="Times New Roman"/>
          <w:bCs/>
          <w:sz w:val="24"/>
          <w:szCs w:val="24"/>
          <w:shd w:val="clear" w:color="auto" w:fill="FFFFFF"/>
        </w:rPr>
        <w:t xml:space="preserve">AP/AICE EXAMS- </w:t>
      </w:r>
      <w:r w:rsidRPr="00504463">
        <w:rPr>
          <w:rFonts w:ascii="Times New Roman" w:hAnsi="Times New Roman" w:cs="Times New Roman"/>
          <w:sz w:val="24"/>
          <w:szCs w:val="24"/>
          <w:shd w:val="clear" w:color="auto" w:fill="FFFFFF"/>
        </w:rPr>
        <w:t>This is a huge opportunity that you shouldn’t let go to waste. A high score will translate to college credit. Some students begin college with much of their freshman requirements fulfilled through AP</w:t>
      </w:r>
      <w:r w:rsidRPr="00504463">
        <w:rPr>
          <w:rFonts w:ascii="Times New Roman" w:hAnsi="Times New Roman" w:cs="Times New Roman"/>
          <w:sz w:val="24"/>
          <w:szCs w:val="24"/>
          <w:shd w:val="clear" w:color="auto" w:fill="FFFFFF"/>
        </w:rPr>
        <w:t>/AICE</w:t>
      </w:r>
      <w:r w:rsidRPr="00504463">
        <w:rPr>
          <w:rFonts w:ascii="Times New Roman" w:hAnsi="Times New Roman" w:cs="Times New Roman"/>
          <w:sz w:val="24"/>
          <w:szCs w:val="24"/>
          <w:shd w:val="clear" w:color="auto" w:fill="FFFFFF"/>
        </w:rPr>
        <w:t xml:space="preserve"> credits.</w:t>
      </w:r>
      <w:r w:rsidRPr="00504463">
        <w:rPr>
          <w:rFonts w:ascii="Times New Roman" w:hAnsi="Times New Roman" w:cs="Times New Roman"/>
          <w:sz w:val="24"/>
          <w:szCs w:val="24"/>
          <w:shd w:val="clear" w:color="auto" w:fill="FFFFFF"/>
        </w:rPr>
        <w:t xml:space="preserve">  This gives you a chance to pick better classes and earlier than most incoming freshman! GOODLUCK!</w:t>
      </w:r>
    </w:p>
    <w:p w:rsidR="00F14E57" w:rsidRPr="00504463" w:rsidRDefault="00F14E57" w:rsidP="00F14E57">
      <w:pPr>
        <w:pStyle w:val="ListParagraph"/>
        <w:numPr>
          <w:ilvl w:val="0"/>
          <w:numId w:val="17"/>
        </w:numPr>
        <w:rPr>
          <w:rFonts w:ascii="Times New Roman" w:hAnsi="Times New Roman" w:cs="Times New Roman"/>
          <w:sz w:val="24"/>
          <w:szCs w:val="24"/>
        </w:rPr>
      </w:pPr>
      <w:r w:rsidRPr="00504463">
        <w:rPr>
          <w:rFonts w:ascii="Times New Roman" w:hAnsi="Times New Roman" w:cs="Times New Roman"/>
          <w:bCs/>
          <w:sz w:val="24"/>
          <w:szCs w:val="24"/>
          <w:shd w:val="clear" w:color="auto" w:fill="FFFFFF"/>
        </w:rPr>
        <w:t>THANK YOU’S-</w:t>
      </w:r>
      <w:r w:rsidRPr="00504463">
        <w:rPr>
          <w:rFonts w:ascii="Times New Roman" w:hAnsi="Times New Roman" w:cs="Times New Roman"/>
          <w:sz w:val="24"/>
          <w:szCs w:val="24"/>
          <w:shd w:val="clear" w:color="auto" w:fill="FFFFFF"/>
        </w:rPr>
        <w:t>Y</w:t>
      </w:r>
      <w:r w:rsidRPr="00504463">
        <w:rPr>
          <w:rFonts w:ascii="Times New Roman" w:hAnsi="Times New Roman" w:cs="Times New Roman"/>
          <w:sz w:val="24"/>
          <w:szCs w:val="24"/>
          <w:shd w:val="clear" w:color="auto" w:fill="FFFFFF"/>
        </w:rPr>
        <w:t>ou didn’t get here by yourself.</w:t>
      </w:r>
      <w:r w:rsidRPr="00504463">
        <w:rPr>
          <w:rFonts w:ascii="Times New Roman" w:hAnsi="Times New Roman" w:cs="Times New Roman"/>
          <w:sz w:val="24"/>
          <w:szCs w:val="24"/>
          <w:shd w:val="clear" w:color="auto" w:fill="FFFFFF"/>
        </w:rPr>
        <w:t xml:space="preserve"> Take the time to write pers</w:t>
      </w:r>
      <w:r w:rsidRPr="00504463">
        <w:rPr>
          <w:rFonts w:ascii="Times New Roman" w:hAnsi="Times New Roman" w:cs="Times New Roman"/>
          <w:sz w:val="24"/>
          <w:szCs w:val="24"/>
          <w:shd w:val="clear" w:color="auto" w:fill="FFFFFF"/>
        </w:rPr>
        <w:t>onalized thank you letter to those who took to the time to help watch you succeed.   Also, let them know where you are going.  Be proud!</w:t>
      </w:r>
    </w:p>
    <w:p w:rsidR="00AC2CD0" w:rsidRPr="00504463" w:rsidRDefault="00AC2CD0" w:rsidP="006D5755">
      <w:pPr>
        <w:rPr>
          <w:rFonts w:ascii="Times New Roman" w:hAnsi="Times New Roman" w:cs="Times New Roman"/>
          <w:b/>
          <w:i/>
          <w:sz w:val="28"/>
          <w:szCs w:val="28"/>
        </w:rPr>
      </w:pPr>
      <w:r w:rsidRPr="00504463">
        <w:rPr>
          <w:rFonts w:ascii="Times New Roman" w:hAnsi="Times New Roman" w:cs="Times New Roman"/>
          <w:b/>
          <w:sz w:val="28"/>
          <w:szCs w:val="28"/>
          <w:u w:val="single"/>
        </w:rPr>
        <w:t>June:</w:t>
      </w:r>
      <w:r w:rsidR="000145BF" w:rsidRPr="00504463">
        <w:rPr>
          <w:rFonts w:ascii="Times New Roman" w:hAnsi="Times New Roman" w:cs="Times New Roman"/>
          <w:b/>
          <w:sz w:val="28"/>
          <w:szCs w:val="28"/>
        </w:rPr>
        <w:t xml:space="preserve">  </w:t>
      </w:r>
      <w:r w:rsidR="000145BF" w:rsidRPr="00504463">
        <w:rPr>
          <w:rFonts w:ascii="Times New Roman" w:hAnsi="Times New Roman" w:cs="Times New Roman"/>
          <w:b/>
          <w:i/>
          <w:sz w:val="28"/>
          <w:szCs w:val="28"/>
        </w:rPr>
        <w:t>End of the year and GRADUATION!</w:t>
      </w:r>
    </w:p>
    <w:p w:rsidR="00F14E57" w:rsidRPr="00504463" w:rsidRDefault="00F14E57" w:rsidP="00F14E57">
      <w:pPr>
        <w:pStyle w:val="ListParagraph"/>
        <w:numPr>
          <w:ilvl w:val="0"/>
          <w:numId w:val="19"/>
        </w:numPr>
        <w:rPr>
          <w:rFonts w:ascii="Times New Roman" w:hAnsi="Times New Roman" w:cs="Times New Roman"/>
          <w:sz w:val="24"/>
          <w:szCs w:val="24"/>
        </w:rPr>
      </w:pPr>
      <w:r w:rsidRPr="00504463">
        <w:rPr>
          <w:rFonts w:ascii="Times New Roman" w:hAnsi="Times New Roman" w:cs="Times New Roman"/>
          <w:bCs/>
          <w:sz w:val="24"/>
          <w:szCs w:val="24"/>
          <w:shd w:val="clear" w:color="auto" w:fill="FFFFFF"/>
        </w:rPr>
        <w:t>FINAL TRANSCRIPTS-</w:t>
      </w:r>
      <w:r w:rsidRPr="00504463">
        <w:rPr>
          <w:rFonts w:ascii="Times New Roman" w:hAnsi="Times New Roman" w:cs="Times New Roman"/>
          <w:sz w:val="24"/>
          <w:szCs w:val="24"/>
          <w:shd w:val="clear" w:color="auto" w:fill="FFFFFF"/>
        </w:rPr>
        <w:t>Once you’ve graduated, send your final high school transcript to your new college. This may help you secure a scholarship or qualify for other competitive academic programs.</w:t>
      </w:r>
    </w:p>
    <w:p w:rsidR="00FB5487" w:rsidRPr="00504463" w:rsidRDefault="00FB5487" w:rsidP="00F14E57">
      <w:pPr>
        <w:pStyle w:val="ListParagraph"/>
        <w:numPr>
          <w:ilvl w:val="0"/>
          <w:numId w:val="19"/>
        </w:numPr>
        <w:rPr>
          <w:rFonts w:ascii="Times New Roman" w:hAnsi="Times New Roman" w:cs="Times New Roman"/>
          <w:sz w:val="24"/>
          <w:szCs w:val="24"/>
        </w:rPr>
      </w:pPr>
      <w:r w:rsidRPr="00504463">
        <w:rPr>
          <w:rFonts w:ascii="Times New Roman" w:hAnsi="Times New Roman" w:cs="Times New Roman"/>
          <w:sz w:val="24"/>
          <w:szCs w:val="24"/>
          <w:shd w:val="clear" w:color="auto" w:fill="FFFFFF"/>
        </w:rPr>
        <w:t>HOUSING AND REGISTER- Make sure all house applications are submitted and that you have your college preview date available. CONGRATULATIONS!</w:t>
      </w:r>
    </w:p>
    <w:p w:rsidR="00943975" w:rsidRDefault="00943975" w:rsidP="006D5755">
      <w:pPr>
        <w:rPr>
          <w:rFonts w:ascii="Times New Roman" w:hAnsi="Times New Roman" w:cs="Times New Roman"/>
          <w:b/>
          <w:sz w:val="28"/>
          <w:szCs w:val="28"/>
        </w:rPr>
      </w:pPr>
    </w:p>
    <w:p w:rsidR="00336393" w:rsidRPr="00336393" w:rsidRDefault="00336393" w:rsidP="00FB5487">
      <w:pPr>
        <w:pBdr>
          <w:top w:val="double" w:sz="4" w:space="1" w:color="auto"/>
          <w:left w:val="double" w:sz="4" w:space="4" w:color="auto"/>
          <w:bottom w:val="double" w:sz="4" w:space="1" w:color="auto"/>
          <w:right w:val="double" w:sz="4" w:space="4" w:color="auto"/>
        </w:pBdr>
        <w:jc w:val="center"/>
        <w:rPr>
          <w:rFonts w:ascii="Times New Roman" w:hAnsi="Times New Roman" w:cs="Times New Roman"/>
          <w:b/>
          <w:sz w:val="28"/>
          <w:szCs w:val="28"/>
        </w:rPr>
      </w:pPr>
      <w:r w:rsidRPr="00336393">
        <w:rPr>
          <w:rFonts w:ascii="Times New Roman" w:hAnsi="Times New Roman" w:cs="Times New Roman"/>
          <w:b/>
          <w:sz w:val="28"/>
          <w:szCs w:val="28"/>
          <w:u w:val="single"/>
        </w:rPr>
        <w:t>ESTIMATED COST OF MAJOR EVENTS</w:t>
      </w:r>
      <w:r w:rsidRPr="00336393">
        <w:rPr>
          <w:rFonts w:ascii="Times New Roman" w:hAnsi="Times New Roman" w:cs="Times New Roman"/>
          <w:b/>
          <w:sz w:val="28"/>
          <w:szCs w:val="28"/>
        </w:rPr>
        <w:t xml:space="preserve">: </w:t>
      </w:r>
      <w:r w:rsidRPr="00336393">
        <w:rPr>
          <w:rFonts w:ascii="Times New Roman" w:hAnsi="Times New Roman" w:cs="Times New Roman"/>
          <w:b/>
          <w:i/>
          <w:sz w:val="28"/>
          <w:szCs w:val="28"/>
        </w:rPr>
        <w:t>(just the tickets, attire and beautification is additional lol)</w:t>
      </w:r>
    </w:p>
    <w:p w:rsidR="00336393" w:rsidRDefault="00336393" w:rsidP="00FB5487">
      <w:pPr>
        <w:pBdr>
          <w:top w:val="double" w:sz="4" w:space="1" w:color="auto"/>
          <w:left w:val="double" w:sz="4" w:space="4" w:color="auto"/>
          <w:bottom w:val="double" w:sz="4" w:space="1" w:color="auto"/>
          <w:right w:val="double" w:sz="4" w:space="4" w:color="auto"/>
        </w:pBdr>
        <w:jc w:val="center"/>
        <w:rPr>
          <w:rFonts w:ascii="Times New Roman" w:hAnsi="Times New Roman" w:cs="Times New Roman"/>
          <w:b/>
          <w:sz w:val="28"/>
          <w:szCs w:val="28"/>
        </w:rPr>
      </w:pPr>
      <w:r>
        <w:rPr>
          <w:rFonts w:ascii="Times New Roman" w:hAnsi="Times New Roman" w:cs="Times New Roman"/>
          <w:b/>
          <w:sz w:val="28"/>
          <w:szCs w:val="28"/>
        </w:rPr>
        <w:t>HOMECOMING:  approx. $30-40</w:t>
      </w:r>
    </w:p>
    <w:p w:rsidR="00336393" w:rsidRDefault="00336393" w:rsidP="00FB5487">
      <w:pPr>
        <w:pBdr>
          <w:top w:val="double" w:sz="4" w:space="1" w:color="auto"/>
          <w:left w:val="double" w:sz="4" w:space="4" w:color="auto"/>
          <w:bottom w:val="double" w:sz="4" w:space="1" w:color="auto"/>
          <w:right w:val="double" w:sz="4" w:space="4" w:color="auto"/>
        </w:pBdr>
        <w:jc w:val="center"/>
        <w:rPr>
          <w:rFonts w:ascii="Times New Roman" w:hAnsi="Times New Roman" w:cs="Times New Roman"/>
          <w:b/>
          <w:sz w:val="28"/>
          <w:szCs w:val="28"/>
        </w:rPr>
      </w:pPr>
      <w:r>
        <w:rPr>
          <w:rFonts w:ascii="Times New Roman" w:hAnsi="Times New Roman" w:cs="Times New Roman"/>
          <w:b/>
          <w:sz w:val="28"/>
          <w:szCs w:val="28"/>
        </w:rPr>
        <w:t>GRAD BASH:  approx. $130</w:t>
      </w:r>
    </w:p>
    <w:p w:rsidR="00336393" w:rsidRDefault="00336393" w:rsidP="00FB5487">
      <w:pPr>
        <w:pBdr>
          <w:top w:val="double" w:sz="4" w:space="1" w:color="auto"/>
          <w:left w:val="double" w:sz="4" w:space="4" w:color="auto"/>
          <w:bottom w:val="double" w:sz="4" w:space="1" w:color="auto"/>
          <w:right w:val="double" w:sz="4" w:space="4" w:color="auto"/>
        </w:pBdr>
        <w:jc w:val="center"/>
        <w:rPr>
          <w:rFonts w:ascii="Times New Roman" w:hAnsi="Times New Roman" w:cs="Times New Roman"/>
          <w:b/>
          <w:sz w:val="28"/>
          <w:szCs w:val="28"/>
        </w:rPr>
      </w:pPr>
      <w:r>
        <w:rPr>
          <w:rFonts w:ascii="Times New Roman" w:hAnsi="Times New Roman" w:cs="Times New Roman"/>
          <w:b/>
          <w:sz w:val="28"/>
          <w:szCs w:val="28"/>
        </w:rPr>
        <w:t>PROM:  approx. $60-70+</w:t>
      </w:r>
    </w:p>
    <w:p w:rsidR="00336393" w:rsidRDefault="00336393" w:rsidP="00B35E33">
      <w:pPr>
        <w:pBdr>
          <w:top w:val="double" w:sz="4" w:space="1" w:color="auto"/>
          <w:left w:val="double" w:sz="4" w:space="4" w:color="auto"/>
          <w:bottom w:val="double" w:sz="4" w:space="1" w:color="auto"/>
          <w:right w:val="double" w:sz="4" w:space="4" w:color="auto"/>
        </w:pBdr>
        <w:jc w:val="center"/>
        <w:rPr>
          <w:rFonts w:ascii="Times New Roman" w:hAnsi="Times New Roman" w:cs="Times New Roman"/>
          <w:b/>
          <w:sz w:val="28"/>
          <w:szCs w:val="28"/>
        </w:rPr>
      </w:pPr>
      <w:r>
        <w:rPr>
          <w:rFonts w:ascii="Times New Roman" w:hAnsi="Times New Roman" w:cs="Times New Roman"/>
          <w:b/>
          <w:sz w:val="28"/>
          <w:szCs w:val="28"/>
        </w:rPr>
        <w:t>CAP AND GOWN: approx. $80+</w:t>
      </w:r>
    </w:p>
    <w:p w:rsidR="00807A57" w:rsidRDefault="00807A57" w:rsidP="00336393">
      <w:pPr>
        <w:jc w:val="center"/>
        <w:rPr>
          <w:rFonts w:ascii="Times New Roman" w:hAnsi="Times New Roman" w:cs="Times New Roman"/>
          <w:b/>
          <w:sz w:val="28"/>
          <w:szCs w:val="28"/>
        </w:rPr>
      </w:pPr>
    </w:p>
    <w:p w:rsidR="006F465D" w:rsidRPr="00AC2CD0" w:rsidRDefault="006F465D" w:rsidP="00336393">
      <w:pPr>
        <w:jc w:val="center"/>
        <w:rPr>
          <w:rFonts w:ascii="Times New Roman" w:hAnsi="Times New Roman" w:cs="Times New Roman"/>
          <w:b/>
          <w:sz w:val="28"/>
          <w:szCs w:val="28"/>
        </w:rPr>
      </w:pPr>
    </w:p>
    <w:p w:rsidR="002F291E" w:rsidRPr="00CA2177" w:rsidRDefault="002F291E" w:rsidP="00387944">
      <w:pPr>
        <w:jc w:val="center"/>
        <w:rPr>
          <w:rFonts w:ascii="Times New Roman" w:hAnsi="Times New Roman" w:cs="Times New Roman"/>
          <w:b/>
          <w:sz w:val="32"/>
          <w:szCs w:val="32"/>
          <w:u w:val="single"/>
        </w:rPr>
      </w:pPr>
      <w:r w:rsidRPr="00CA2177">
        <w:rPr>
          <w:rFonts w:ascii="Times New Roman" w:hAnsi="Times New Roman" w:cs="Times New Roman"/>
          <w:b/>
          <w:sz w:val="32"/>
          <w:szCs w:val="32"/>
          <w:u w:val="single"/>
        </w:rPr>
        <w:t>FLORIDA BRIGHT FUTURES SCHOLARSHIP INFO CLASS OF 2018</w:t>
      </w:r>
    </w:p>
    <w:p w:rsidR="002F291E" w:rsidRPr="00347B58" w:rsidRDefault="002F291E" w:rsidP="00F47647">
      <w:pPr>
        <w:pBdr>
          <w:top w:val="double" w:sz="4" w:space="1" w:color="auto"/>
          <w:left w:val="double" w:sz="4" w:space="4" w:color="auto"/>
          <w:bottom w:val="double" w:sz="4" w:space="1" w:color="auto"/>
          <w:right w:val="double" w:sz="4" w:space="4" w:color="auto"/>
        </w:pBdr>
        <w:jc w:val="center"/>
        <w:rPr>
          <w:rFonts w:ascii="Times New Roman" w:hAnsi="Times New Roman" w:cs="Times New Roman"/>
          <w:b/>
          <w:sz w:val="20"/>
          <w:szCs w:val="20"/>
        </w:rPr>
      </w:pPr>
      <w:r w:rsidRPr="00347B58">
        <w:rPr>
          <w:rFonts w:ascii="Times New Roman" w:hAnsi="Times New Roman" w:cs="Times New Roman"/>
          <w:b/>
          <w:sz w:val="20"/>
          <w:szCs w:val="20"/>
        </w:rPr>
        <w:t>GENERAL ELIGIBILITY REQUIREMENTS FOR THE FLORIDA BRIGHT FUTURES SCHOLARSHIP PROGRAM</w:t>
      </w:r>
    </w:p>
    <w:p w:rsidR="002F291E" w:rsidRPr="00347B58" w:rsidRDefault="002F291E" w:rsidP="002F291E">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0"/>
          <w:szCs w:val="20"/>
        </w:rPr>
      </w:pPr>
      <w:r w:rsidRPr="00347B58">
        <w:rPr>
          <w:rFonts w:ascii="Times New Roman" w:hAnsi="Times New Roman" w:cs="Times New Roman"/>
          <w:b/>
          <w:sz w:val="20"/>
          <w:szCs w:val="20"/>
        </w:rPr>
        <w:t>•Be a Florida resident and a U.S. citizen or eligible non-citizen, as determined by the student's postsecondary institution.</w:t>
      </w:r>
    </w:p>
    <w:p w:rsidR="002F291E" w:rsidRPr="00347B58" w:rsidRDefault="002F291E" w:rsidP="002F291E">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0"/>
          <w:szCs w:val="20"/>
        </w:rPr>
      </w:pPr>
      <w:r w:rsidRPr="00347B58">
        <w:rPr>
          <w:rFonts w:ascii="Times New Roman" w:hAnsi="Times New Roman" w:cs="Times New Roman"/>
          <w:b/>
          <w:sz w:val="20"/>
          <w:szCs w:val="20"/>
        </w:rPr>
        <w:t xml:space="preserve">•Complete the Florida Financial Aid Application (FFAA) no later than August 31 after high school graduation. </w:t>
      </w:r>
    </w:p>
    <w:p w:rsidR="002F291E" w:rsidRPr="00347B58" w:rsidRDefault="002F291E" w:rsidP="002F291E">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0"/>
          <w:szCs w:val="20"/>
        </w:rPr>
      </w:pPr>
      <w:r w:rsidRPr="00347B58">
        <w:rPr>
          <w:rFonts w:ascii="Times New Roman" w:hAnsi="Times New Roman" w:cs="Times New Roman"/>
          <w:b/>
          <w:sz w:val="20"/>
          <w:szCs w:val="20"/>
        </w:rPr>
        <w:t xml:space="preserve">•Earn a standard Florida high school diploma or its equivalent from a Florida public high school or a registered Florida Department of Education private high school. </w:t>
      </w:r>
    </w:p>
    <w:p w:rsidR="00C1638A" w:rsidRDefault="002F291E" w:rsidP="002F291E">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0"/>
          <w:szCs w:val="20"/>
        </w:rPr>
      </w:pPr>
      <w:r w:rsidRPr="00347B58">
        <w:rPr>
          <w:rFonts w:ascii="Times New Roman" w:hAnsi="Times New Roman" w:cs="Times New Roman"/>
          <w:b/>
          <w:sz w:val="20"/>
          <w:szCs w:val="20"/>
        </w:rPr>
        <w:t xml:space="preserve">•Be accepted by, enroll in a degree or certificate program, and be funded at an eligible Florida public or independent postsecondary institution within 2 years from the student’s year of high school graduation. </w:t>
      </w:r>
    </w:p>
    <w:p w:rsidR="002F291E" w:rsidRPr="00C1638A" w:rsidRDefault="002F291E" w:rsidP="002F291E">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0"/>
          <w:szCs w:val="20"/>
        </w:rPr>
      </w:pPr>
      <w:bookmarkStart w:id="0" w:name="_GoBack"/>
      <w:bookmarkEnd w:id="0"/>
      <w:r w:rsidRPr="00347B58">
        <w:rPr>
          <w:rFonts w:ascii="Times New Roman" w:hAnsi="Times New Roman" w:cs="Times New Roman"/>
          <w:b/>
          <w:i/>
          <w:sz w:val="20"/>
          <w:szCs w:val="20"/>
        </w:rPr>
        <w:t>(Students who enlist in the military may defer the commencement of their scholarship. The 2-year eligibility period and 5-year renewal period will commence upon separation from active duty.)</w:t>
      </w:r>
    </w:p>
    <w:p w:rsidR="002F291E" w:rsidRPr="00347B58" w:rsidRDefault="002F291E" w:rsidP="002F291E">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0"/>
          <w:szCs w:val="20"/>
        </w:rPr>
      </w:pPr>
      <w:r w:rsidRPr="00347B58">
        <w:rPr>
          <w:rFonts w:ascii="Times New Roman" w:hAnsi="Times New Roman" w:cs="Times New Roman"/>
          <w:b/>
          <w:sz w:val="20"/>
          <w:szCs w:val="20"/>
        </w:rPr>
        <w:t>•Not have been found guilty of, or pled nolo contendere to, a felony charge, unless the student has been granted clemency by the Governor and Cabinet sitting as the Executive Office of Clemency.</w:t>
      </w:r>
    </w:p>
    <w:p w:rsidR="002F291E" w:rsidRPr="00347B58" w:rsidRDefault="002F291E" w:rsidP="002F291E">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0"/>
          <w:szCs w:val="20"/>
        </w:rPr>
      </w:pPr>
      <w:r w:rsidRPr="00347B58">
        <w:rPr>
          <w:rFonts w:ascii="Times New Roman" w:hAnsi="Times New Roman" w:cs="Times New Roman"/>
          <w:b/>
          <w:sz w:val="20"/>
          <w:szCs w:val="20"/>
        </w:rPr>
        <w:t>•Be enrolled for at least 6 non-remedial semester credit hours (or the equivalent in quarter or clock hours) per term.</w:t>
      </w:r>
    </w:p>
    <w:tbl>
      <w:tblPr>
        <w:tblStyle w:val="LightShading"/>
        <w:tblW w:w="0" w:type="auto"/>
        <w:tblLook w:val="04A0" w:firstRow="1" w:lastRow="0" w:firstColumn="1" w:lastColumn="0" w:noHBand="0" w:noVBand="1"/>
      </w:tblPr>
      <w:tblGrid>
        <w:gridCol w:w="3176"/>
        <w:gridCol w:w="3747"/>
        <w:gridCol w:w="3815"/>
        <w:gridCol w:w="3878"/>
      </w:tblGrid>
      <w:tr w:rsidR="00727156" w:rsidTr="007271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tcBorders>
              <w:top w:val="double" w:sz="4" w:space="0" w:color="auto"/>
              <w:left w:val="double" w:sz="4" w:space="0" w:color="auto"/>
              <w:bottom w:val="double" w:sz="4" w:space="0" w:color="auto"/>
              <w:right w:val="double" w:sz="4" w:space="0" w:color="auto"/>
            </w:tcBorders>
          </w:tcPr>
          <w:p w:rsidR="00727156" w:rsidRPr="00727156" w:rsidRDefault="00727156" w:rsidP="00727156">
            <w:pPr>
              <w:jc w:val="center"/>
              <w:rPr>
                <w:rFonts w:ascii="Times New Roman" w:hAnsi="Times New Roman" w:cs="Times New Roman"/>
                <w:b w:val="0"/>
                <w:i/>
                <w:sz w:val="20"/>
                <w:szCs w:val="20"/>
              </w:rPr>
            </w:pPr>
            <w:r w:rsidRPr="00727156">
              <w:rPr>
                <w:rFonts w:ascii="Times New Roman" w:hAnsi="Times New Roman" w:cs="Times New Roman"/>
                <w:b w:val="0"/>
                <w:i/>
                <w:sz w:val="20"/>
                <w:szCs w:val="20"/>
              </w:rPr>
              <w:t>Minimum requirements to each of the bright future awards respectively…</w:t>
            </w:r>
          </w:p>
        </w:tc>
        <w:tc>
          <w:tcPr>
            <w:tcW w:w="3747" w:type="dxa"/>
            <w:tcBorders>
              <w:top w:val="double" w:sz="4" w:space="0" w:color="auto"/>
              <w:left w:val="double" w:sz="4" w:space="0" w:color="auto"/>
              <w:bottom w:val="double" w:sz="4" w:space="0" w:color="auto"/>
              <w:right w:val="double" w:sz="4" w:space="0" w:color="auto"/>
            </w:tcBorders>
          </w:tcPr>
          <w:p w:rsidR="00727156" w:rsidRPr="002F291E" w:rsidRDefault="00727156" w:rsidP="007271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F291E">
              <w:rPr>
                <w:rFonts w:ascii="Times New Roman" w:hAnsi="Times New Roman" w:cs="Times New Roman"/>
                <w:sz w:val="28"/>
                <w:szCs w:val="28"/>
              </w:rPr>
              <w:t>FLORIDA ACADEMIC SCHOLARS AWARD (FAS)</w:t>
            </w:r>
          </w:p>
        </w:tc>
        <w:tc>
          <w:tcPr>
            <w:tcW w:w="3815" w:type="dxa"/>
            <w:tcBorders>
              <w:top w:val="double" w:sz="4" w:space="0" w:color="auto"/>
              <w:left w:val="double" w:sz="4" w:space="0" w:color="auto"/>
              <w:bottom w:val="double" w:sz="4" w:space="0" w:color="auto"/>
              <w:right w:val="double" w:sz="4" w:space="0" w:color="auto"/>
            </w:tcBorders>
          </w:tcPr>
          <w:p w:rsidR="00727156" w:rsidRPr="002F291E" w:rsidRDefault="00727156" w:rsidP="007271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F291E">
              <w:rPr>
                <w:rFonts w:ascii="Times New Roman" w:hAnsi="Times New Roman" w:cs="Times New Roman"/>
                <w:sz w:val="28"/>
                <w:szCs w:val="28"/>
              </w:rPr>
              <w:t>FLORIDA MEDALLION SCHOLARS AWARD (FMS)</w:t>
            </w:r>
          </w:p>
        </w:tc>
        <w:tc>
          <w:tcPr>
            <w:tcW w:w="3878" w:type="dxa"/>
            <w:tcBorders>
              <w:top w:val="double" w:sz="4" w:space="0" w:color="auto"/>
              <w:left w:val="double" w:sz="4" w:space="0" w:color="auto"/>
              <w:bottom w:val="double" w:sz="4" w:space="0" w:color="auto"/>
              <w:right w:val="double" w:sz="4" w:space="0" w:color="auto"/>
            </w:tcBorders>
          </w:tcPr>
          <w:p w:rsidR="00727156" w:rsidRPr="002F291E" w:rsidRDefault="00727156" w:rsidP="007271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F291E">
              <w:rPr>
                <w:rFonts w:ascii="Times New Roman" w:hAnsi="Times New Roman" w:cs="Times New Roman"/>
                <w:sz w:val="28"/>
                <w:szCs w:val="28"/>
              </w:rPr>
              <w:t>FLORIDA GOLD SEAL VOCATIONAL SCHOLARS AWARD (GSV)</w:t>
            </w:r>
          </w:p>
        </w:tc>
      </w:tr>
      <w:tr w:rsidR="00727156" w:rsidTr="00727156">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3176" w:type="dxa"/>
            <w:tcBorders>
              <w:top w:val="double" w:sz="4" w:space="0" w:color="auto"/>
              <w:left w:val="double" w:sz="4" w:space="0" w:color="auto"/>
              <w:bottom w:val="double" w:sz="4" w:space="0" w:color="auto"/>
              <w:right w:val="double" w:sz="4" w:space="0" w:color="auto"/>
            </w:tcBorders>
          </w:tcPr>
          <w:p w:rsidR="00727156" w:rsidRPr="00727156" w:rsidRDefault="00727156" w:rsidP="002F291E">
            <w:pPr>
              <w:rPr>
                <w:rFonts w:ascii="Times New Roman" w:hAnsi="Times New Roman" w:cs="Times New Roman"/>
                <w:sz w:val="28"/>
                <w:szCs w:val="28"/>
              </w:rPr>
            </w:pPr>
            <w:r w:rsidRPr="00727156">
              <w:rPr>
                <w:rFonts w:ascii="Times New Roman" w:hAnsi="Times New Roman" w:cs="Times New Roman"/>
                <w:sz w:val="28"/>
                <w:szCs w:val="28"/>
              </w:rPr>
              <w:t>GPA REQUIREMENT</w:t>
            </w:r>
          </w:p>
        </w:tc>
        <w:tc>
          <w:tcPr>
            <w:tcW w:w="3747" w:type="dxa"/>
            <w:tcBorders>
              <w:top w:val="double" w:sz="4" w:space="0" w:color="auto"/>
              <w:left w:val="double" w:sz="4" w:space="0" w:color="auto"/>
              <w:bottom w:val="nil"/>
              <w:right w:val="double" w:sz="4" w:space="0" w:color="auto"/>
            </w:tcBorders>
          </w:tcPr>
          <w:p w:rsidR="00727156" w:rsidRPr="00727156" w:rsidRDefault="00727156" w:rsidP="007271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Weighted 3.5 or AICE diploma</w:t>
            </w:r>
          </w:p>
        </w:tc>
        <w:tc>
          <w:tcPr>
            <w:tcW w:w="3815" w:type="dxa"/>
            <w:tcBorders>
              <w:top w:val="double" w:sz="4" w:space="0" w:color="auto"/>
              <w:left w:val="double" w:sz="4" w:space="0" w:color="auto"/>
              <w:bottom w:val="nil"/>
              <w:right w:val="double" w:sz="4" w:space="0" w:color="auto"/>
            </w:tcBorders>
          </w:tcPr>
          <w:p w:rsidR="00727156" w:rsidRPr="00411B07" w:rsidRDefault="00411B07" w:rsidP="00411B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11B07">
              <w:rPr>
                <w:rFonts w:ascii="Times New Roman" w:hAnsi="Times New Roman" w:cs="Times New Roman"/>
                <w:sz w:val="28"/>
                <w:szCs w:val="28"/>
              </w:rPr>
              <w:t>Weighted 3.0 or AICE diploma</w:t>
            </w:r>
          </w:p>
        </w:tc>
        <w:tc>
          <w:tcPr>
            <w:tcW w:w="3878" w:type="dxa"/>
            <w:tcBorders>
              <w:top w:val="double" w:sz="4" w:space="0" w:color="auto"/>
              <w:left w:val="double" w:sz="4" w:space="0" w:color="auto"/>
              <w:bottom w:val="nil"/>
              <w:right w:val="double" w:sz="4" w:space="0" w:color="auto"/>
            </w:tcBorders>
          </w:tcPr>
          <w:p w:rsidR="00727156" w:rsidRDefault="000334B4" w:rsidP="00187B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u w:val="single"/>
              </w:rPr>
            </w:pPr>
            <w:r w:rsidRPr="00411B07">
              <w:rPr>
                <w:rFonts w:ascii="Times New Roman" w:hAnsi="Times New Roman" w:cs="Times New Roman"/>
                <w:sz w:val="28"/>
                <w:szCs w:val="28"/>
              </w:rPr>
              <w:t>Weighted 3.0</w:t>
            </w:r>
          </w:p>
        </w:tc>
      </w:tr>
      <w:tr w:rsidR="00727156" w:rsidTr="00CA2177">
        <w:trPr>
          <w:trHeight w:val="591"/>
        </w:trPr>
        <w:tc>
          <w:tcPr>
            <w:cnfStyle w:val="001000000000" w:firstRow="0" w:lastRow="0" w:firstColumn="1" w:lastColumn="0" w:oddVBand="0" w:evenVBand="0" w:oddHBand="0" w:evenHBand="0" w:firstRowFirstColumn="0" w:firstRowLastColumn="0" w:lastRowFirstColumn="0" w:lastRowLastColumn="0"/>
            <w:tcW w:w="3176" w:type="dxa"/>
            <w:tcBorders>
              <w:top w:val="double" w:sz="4" w:space="0" w:color="auto"/>
              <w:left w:val="double" w:sz="4" w:space="0" w:color="auto"/>
              <w:bottom w:val="double" w:sz="4" w:space="0" w:color="auto"/>
              <w:right w:val="double" w:sz="4" w:space="0" w:color="auto"/>
            </w:tcBorders>
          </w:tcPr>
          <w:p w:rsidR="00727156" w:rsidRPr="00727156" w:rsidRDefault="00727156" w:rsidP="002F291E">
            <w:pPr>
              <w:rPr>
                <w:rFonts w:ascii="Times New Roman" w:hAnsi="Times New Roman" w:cs="Times New Roman"/>
                <w:sz w:val="28"/>
                <w:szCs w:val="28"/>
              </w:rPr>
            </w:pPr>
            <w:r w:rsidRPr="00727156">
              <w:rPr>
                <w:rFonts w:ascii="Times New Roman" w:hAnsi="Times New Roman" w:cs="Times New Roman"/>
                <w:sz w:val="28"/>
                <w:szCs w:val="28"/>
              </w:rPr>
              <w:t>COMMUNITY SERVICE HOURS</w:t>
            </w:r>
          </w:p>
        </w:tc>
        <w:tc>
          <w:tcPr>
            <w:tcW w:w="3747" w:type="dxa"/>
            <w:tcBorders>
              <w:top w:val="nil"/>
              <w:left w:val="double" w:sz="4" w:space="0" w:color="auto"/>
              <w:bottom w:val="nil"/>
              <w:right w:val="double" w:sz="4" w:space="0" w:color="auto"/>
            </w:tcBorders>
          </w:tcPr>
          <w:p w:rsidR="00727156" w:rsidRPr="00411B07" w:rsidRDefault="00727156" w:rsidP="00727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11B07">
              <w:rPr>
                <w:rFonts w:ascii="Times New Roman" w:hAnsi="Times New Roman" w:cs="Times New Roman"/>
                <w:sz w:val="28"/>
                <w:szCs w:val="28"/>
              </w:rPr>
              <w:t>100</w:t>
            </w:r>
          </w:p>
        </w:tc>
        <w:tc>
          <w:tcPr>
            <w:tcW w:w="3815" w:type="dxa"/>
            <w:tcBorders>
              <w:top w:val="nil"/>
              <w:left w:val="double" w:sz="4" w:space="0" w:color="auto"/>
              <w:bottom w:val="nil"/>
              <w:right w:val="double" w:sz="4" w:space="0" w:color="auto"/>
            </w:tcBorders>
          </w:tcPr>
          <w:p w:rsidR="00727156" w:rsidRPr="00411B07" w:rsidRDefault="00411B07" w:rsidP="00411B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11B07">
              <w:rPr>
                <w:rFonts w:ascii="Times New Roman" w:hAnsi="Times New Roman" w:cs="Times New Roman"/>
                <w:sz w:val="28"/>
                <w:szCs w:val="28"/>
              </w:rPr>
              <w:t>75</w:t>
            </w:r>
          </w:p>
        </w:tc>
        <w:tc>
          <w:tcPr>
            <w:tcW w:w="3878" w:type="dxa"/>
            <w:tcBorders>
              <w:top w:val="nil"/>
              <w:left w:val="double" w:sz="4" w:space="0" w:color="auto"/>
              <w:bottom w:val="nil"/>
              <w:right w:val="double" w:sz="4" w:space="0" w:color="auto"/>
            </w:tcBorders>
          </w:tcPr>
          <w:p w:rsidR="00727156" w:rsidRPr="000334B4" w:rsidRDefault="000334B4" w:rsidP="00187B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30</w:t>
            </w:r>
          </w:p>
        </w:tc>
      </w:tr>
      <w:tr w:rsidR="00727156" w:rsidTr="00CA2177">
        <w:trPr>
          <w:cnfStyle w:val="000000100000" w:firstRow="0" w:lastRow="0" w:firstColumn="0" w:lastColumn="0" w:oddVBand="0" w:evenVBand="0" w:oddHBand="1"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3176" w:type="dxa"/>
            <w:tcBorders>
              <w:top w:val="double" w:sz="4" w:space="0" w:color="auto"/>
              <w:left w:val="double" w:sz="4" w:space="0" w:color="auto"/>
              <w:bottom w:val="double" w:sz="4" w:space="0" w:color="auto"/>
              <w:right w:val="double" w:sz="4" w:space="0" w:color="auto"/>
            </w:tcBorders>
          </w:tcPr>
          <w:p w:rsidR="00727156" w:rsidRPr="00727156" w:rsidRDefault="00727156" w:rsidP="002F291E">
            <w:pPr>
              <w:rPr>
                <w:rFonts w:ascii="Times New Roman" w:hAnsi="Times New Roman" w:cs="Times New Roman"/>
                <w:sz w:val="28"/>
                <w:szCs w:val="28"/>
              </w:rPr>
            </w:pPr>
            <w:r w:rsidRPr="00727156">
              <w:rPr>
                <w:rFonts w:ascii="Times New Roman" w:hAnsi="Times New Roman" w:cs="Times New Roman"/>
                <w:sz w:val="28"/>
                <w:szCs w:val="28"/>
              </w:rPr>
              <w:t>SAT/ACT Scores</w:t>
            </w:r>
          </w:p>
        </w:tc>
        <w:tc>
          <w:tcPr>
            <w:tcW w:w="3747" w:type="dxa"/>
            <w:tcBorders>
              <w:top w:val="nil"/>
              <w:left w:val="double" w:sz="4" w:space="0" w:color="auto"/>
              <w:bottom w:val="nil"/>
              <w:right w:val="double" w:sz="4" w:space="0" w:color="auto"/>
            </w:tcBorders>
          </w:tcPr>
          <w:p w:rsidR="00727156" w:rsidRPr="00727156" w:rsidRDefault="00727156" w:rsidP="007271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27156">
              <w:rPr>
                <w:rFonts w:ascii="Times New Roman" w:hAnsi="Times New Roman" w:cs="Times New Roman"/>
                <w:sz w:val="28"/>
                <w:szCs w:val="28"/>
              </w:rPr>
              <w:t>1290/29</w:t>
            </w:r>
          </w:p>
        </w:tc>
        <w:tc>
          <w:tcPr>
            <w:tcW w:w="3815" w:type="dxa"/>
            <w:tcBorders>
              <w:top w:val="nil"/>
              <w:left w:val="double" w:sz="4" w:space="0" w:color="auto"/>
              <w:bottom w:val="nil"/>
              <w:right w:val="double" w:sz="4" w:space="0" w:color="auto"/>
            </w:tcBorders>
          </w:tcPr>
          <w:p w:rsidR="00727156" w:rsidRPr="00411B07" w:rsidRDefault="00411B07" w:rsidP="00411B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11B07">
              <w:rPr>
                <w:rFonts w:ascii="Times New Roman" w:hAnsi="Times New Roman" w:cs="Times New Roman"/>
                <w:sz w:val="28"/>
                <w:szCs w:val="28"/>
              </w:rPr>
              <w:t>1170/26</w:t>
            </w:r>
          </w:p>
        </w:tc>
        <w:tc>
          <w:tcPr>
            <w:tcW w:w="3878" w:type="dxa"/>
            <w:tcBorders>
              <w:top w:val="nil"/>
              <w:left w:val="double" w:sz="4" w:space="0" w:color="auto"/>
              <w:bottom w:val="nil"/>
              <w:right w:val="double" w:sz="4" w:space="0" w:color="auto"/>
            </w:tcBorders>
          </w:tcPr>
          <w:p w:rsidR="00727156" w:rsidRPr="00EE7C1E" w:rsidRDefault="00347B58" w:rsidP="00187B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7C1E">
              <w:rPr>
                <w:rFonts w:ascii="Times New Roman" w:hAnsi="Times New Roman" w:cs="Times New Roman"/>
              </w:rPr>
              <w:t>SAT – Verbal 440, Math 440</w:t>
            </w:r>
          </w:p>
          <w:p w:rsidR="00347B58" w:rsidRPr="00EE7C1E" w:rsidRDefault="00347B58" w:rsidP="00187B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7C1E">
              <w:rPr>
                <w:rFonts w:ascii="Times New Roman" w:hAnsi="Times New Roman" w:cs="Times New Roman"/>
              </w:rPr>
              <w:t>ACT – Reading 19, English 17, Math 19</w:t>
            </w:r>
          </w:p>
          <w:p w:rsidR="00347B58" w:rsidRDefault="00347B58" w:rsidP="00187B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u w:val="single"/>
              </w:rPr>
            </w:pPr>
            <w:r w:rsidRPr="00EE7C1E">
              <w:rPr>
                <w:rFonts w:ascii="Times New Roman" w:hAnsi="Times New Roman" w:cs="Times New Roman"/>
              </w:rPr>
              <w:t>(PERT) – Reading 106, Writing 103, Math 114</w:t>
            </w:r>
          </w:p>
        </w:tc>
      </w:tr>
      <w:tr w:rsidR="00727156" w:rsidTr="00727156">
        <w:tc>
          <w:tcPr>
            <w:cnfStyle w:val="001000000000" w:firstRow="0" w:lastRow="0" w:firstColumn="1" w:lastColumn="0" w:oddVBand="0" w:evenVBand="0" w:oddHBand="0" w:evenHBand="0" w:firstRowFirstColumn="0" w:firstRowLastColumn="0" w:lastRowFirstColumn="0" w:lastRowLastColumn="0"/>
            <w:tcW w:w="3176" w:type="dxa"/>
            <w:tcBorders>
              <w:top w:val="double" w:sz="4" w:space="0" w:color="auto"/>
              <w:left w:val="double" w:sz="4" w:space="0" w:color="auto"/>
              <w:bottom w:val="double" w:sz="4" w:space="0" w:color="auto"/>
              <w:right w:val="double" w:sz="4" w:space="0" w:color="auto"/>
            </w:tcBorders>
          </w:tcPr>
          <w:p w:rsidR="00727156" w:rsidRPr="00727156" w:rsidRDefault="00727156" w:rsidP="002F291E">
            <w:pPr>
              <w:rPr>
                <w:rFonts w:ascii="Times New Roman" w:hAnsi="Times New Roman" w:cs="Times New Roman"/>
                <w:sz w:val="28"/>
                <w:szCs w:val="28"/>
              </w:rPr>
            </w:pPr>
          </w:p>
          <w:p w:rsidR="00727156" w:rsidRPr="00727156" w:rsidRDefault="00727156" w:rsidP="002F291E">
            <w:pPr>
              <w:rPr>
                <w:rFonts w:ascii="Times New Roman" w:hAnsi="Times New Roman" w:cs="Times New Roman"/>
                <w:sz w:val="28"/>
                <w:szCs w:val="28"/>
              </w:rPr>
            </w:pPr>
          </w:p>
          <w:p w:rsidR="00727156" w:rsidRPr="00727156" w:rsidRDefault="00727156" w:rsidP="002F291E">
            <w:pPr>
              <w:rPr>
                <w:rFonts w:ascii="Times New Roman" w:hAnsi="Times New Roman" w:cs="Times New Roman"/>
                <w:sz w:val="28"/>
                <w:szCs w:val="28"/>
              </w:rPr>
            </w:pPr>
            <w:r w:rsidRPr="00727156">
              <w:rPr>
                <w:rFonts w:ascii="Times New Roman" w:hAnsi="Times New Roman" w:cs="Times New Roman"/>
                <w:sz w:val="28"/>
                <w:szCs w:val="28"/>
              </w:rPr>
              <w:t>Required Courses</w:t>
            </w:r>
          </w:p>
        </w:tc>
        <w:tc>
          <w:tcPr>
            <w:tcW w:w="3747" w:type="dxa"/>
            <w:tcBorders>
              <w:top w:val="nil"/>
              <w:left w:val="double" w:sz="4" w:space="0" w:color="auto"/>
              <w:bottom w:val="double" w:sz="4" w:space="0" w:color="auto"/>
              <w:right w:val="double" w:sz="4" w:space="0" w:color="auto"/>
            </w:tcBorders>
          </w:tcPr>
          <w:p w:rsidR="00727156" w:rsidRPr="00727156" w:rsidRDefault="00727156" w:rsidP="00727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27156">
              <w:rPr>
                <w:rFonts w:ascii="Times New Roman" w:hAnsi="Times New Roman" w:cs="Times New Roman"/>
                <w:sz w:val="28"/>
                <w:szCs w:val="28"/>
              </w:rPr>
              <w:t>4 English</w:t>
            </w:r>
          </w:p>
          <w:p w:rsidR="00727156" w:rsidRPr="00727156" w:rsidRDefault="00727156" w:rsidP="00727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27156">
              <w:rPr>
                <w:rFonts w:ascii="Times New Roman" w:hAnsi="Times New Roman" w:cs="Times New Roman"/>
                <w:sz w:val="28"/>
                <w:szCs w:val="28"/>
              </w:rPr>
              <w:t>4 Math</w:t>
            </w:r>
          </w:p>
          <w:p w:rsidR="00727156" w:rsidRPr="00727156" w:rsidRDefault="00727156" w:rsidP="00727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27156">
              <w:rPr>
                <w:rFonts w:ascii="Times New Roman" w:hAnsi="Times New Roman" w:cs="Times New Roman"/>
                <w:sz w:val="28"/>
                <w:szCs w:val="28"/>
              </w:rPr>
              <w:t>3 Natural Science</w:t>
            </w:r>
          </w:p>
          <w:p w:rsidR="00727156" w:rsidRPr="00727156" w:rsidRDefault="00727156" w:rsidP="00727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27156">
              <w:rPr>
                <w:rFonts w:ascii="Times New Roman" w:hAnsi="Times New Roman" w:cs="Times New Roman"/>
                <w:sz w:val="28"/>
                <w:szCs w:val="28"/>
              </w:rPr>
              <w:t>3 Social Science</w:t>
            </w:r>
          </w:p>
          <w:p w:rsidR="00727156" w:rsidRDefault="00727156" w:rsidP="00727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u w:val="single"/>
              </w:rPr>
            </w:pPr>
            <w:r w:rsidRPr="00727156">
              <w:rPr>
                <w:rFonts w:ascii="Times New Roman" w:hAnsi="Times New Roman" w:cs="Times New Roman"/>
                <w:sz w:val="28"/>
                <w:szCs w:val="28"/>
              </w:rPr>
              <w:t>2 World Language</w:t>
            </w:r>
          </w:p>
        </w:tc>
        <w:tc>
          <w:tcPr>
            <w:tcW w:w="3815" w:type="dxa"/>
            <w:tcBorders>
              <w:top w:val="nil"/>
              <w:left w:val="double" w:sz="4" w:space="0" w:color="auto"/>
              <w:bottom w:val="double" w:sz="4" w:space="0" w:color="auto"/>
              <w:right w:val="double" w:sz="4" w:space="0" w:color="auto"/>
            </w:tcBorders>
          </w:tcPr>
          <w:p w:rsidR="00411B07" w:rsidRPr="00727156" w:rsidRDefault="00411B07" w:rsidP="00411B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27156">
              <w:rPr>
                <w:rFonts w:ascii="Times New Roman" w:hAnsi="Times New Roman" w:cs="Times New Roman"/>
                <w:sz w:val="28"/>
                <w:szCs w:val="28"/>
              </w:rPr>
              <w:t>4 English</w:t>
            </w:r>
          </w:p>
          <w:p w:rsidR="00411B07" w:rsidRPr="00727156" w:rsidRDefault="00411B07" w:rsidP="00411B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27156">
              <w:rPr>
                <w:rFonts w:ascii="Times New Roman" w:hAnsi="Times New Roman" w:cs="Times New Roman"/>
                <w:sz w:val="28"/>
                <w:szCs w:val="28"/>
              </w:rPr>
              <w:t>4 Math</w:t>
            </w:r>
          </w:p>
          <w:p w:rsidR="00411B07" w:rsidRPr="00727156" w:rsidRDefault="00411B07" w:rsidP="00411B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27156">
              <w:rPr>
                <w:rFonts w:ascii="Times New Roman" w:hAnsi="Times New Roman" w:cs="Times New Roman"/>
                <w:sz w:val="28"/>
                <w:szCs w:val="28"/>
              </w:rPr>
              <w:t>3 Natural Science</w:t>
            </w:r>
          </w:p>
          <w:p w:rsidR="00411B07" w:rsidRPr="00727156" w:rsidRDefault="00411B07" w:rsidP="00411B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27156">
              <w:rPr>
                <w:rFonts w:ascii="Times New Roman" w:hAnsi="Times New Roman" w:cs="Times New Roman"/>
                <w:sz w:val="28"/>
                <w:szCs w:val="28"/>
              </w:rPr>
              <w:t>3 Social Science</w:t>
            </w:r>
          </w:p>
          <w:p w:rsidR="00727156" w:rsidRDefault="00411B07" w:rsidP="00411B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u w:val="single"/>
              </w:rPr>
            </w:pPr>
            <w:r w:rsidRPr="00727156">
              <w:rPr>
                <w:rFonts w:ascii="Times New Roman" w:hAnsi="Times New Roman" w:cs="Times New Roman"/>
                <w:sz w:val="28"/>
                <w:szCs w:val="28"/>
              </w:rPr>
              <w:t>2 World Language</w:t>
            </w:r>
          </w:p>
        </w:tc>
        <w:tc>
          <w:tcPr>
            <w:tcW w:w="3878" w:type="dxa"/>
            <w:tcBorders>
              <w:top w:val="nil"/>
              <w:left w:val="double" w:sz="4" w:space="0" w:color="auto"/>
              <w:bottom w:val="double" w:sz="4" w:space="0" w:color="auto"/>
              <w:right w:val="double" w:sz="4" w:space="0" w:color="auto"/>
            </w:tcBorders>
          </w:tcPr>
          <w:p w:rsidR="00187B83" w:rsidRDefault="00187B83" w:rsidP="00187B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Standard High School Graduation Courses</w:t>
            </w:r>
          </w:p>
          <w:p w:rsidR="00727156" w:rsidRDefault="00187B83" w:rsidP="00187B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u w:val="single"/>
              </w:rPr>
            </w:pPr>
            <w:r>
              <w:rPr>
                <w:rFonts w:ascii="Times New Roman" w:hAnsi="Times New Roman" w:cs="Times New Roman"/>
                <w:sz w:val="28"/>
                <w:szCs w:val="28"/>
              </w:rPr>
              <w:t>3full credits in single career field(</w:t>
            </w:r>
            <w:r>
              <w:rPr>
                <w:rFonts w:ascii="Times New Roman" w:hAnsi="Times New Roman" w:cs="Times New Roman"/>
                <w:sz w:val="28"/>
                <w:szCs w:val="28"/>
              </w:rPr>
              <w:t xml:space="preserve">with a </w:t>
            </w:r>
            <w:r>
              <w:rPr>
                <w:rFonts w:ascii="Times New Roman" w:hAnsi="Times New Roman" w:cs="Times New Roman"/>
                <w:sz w:val="28"/>
                <w:szCs w:val="28"/>
              </w:rPr>
              <w:t xml:space="preserve">3.5 </w:t>
            </w:r>
            <w:proofErr w:type="spellStart"/>
            <w:r>
              <w:rPr>
                <w:rFonts w:ascii="Times New Roman" w:hAnsi="Times New Roman" w:cs="Times New Roman"/>
                <w:sz w:val="28"/>
                <w:szCs w:val="28"/>
              </w:rPr>
              <w:t>gpa</w:t>
            </w:r>
            <w:proofErr w:type="spellEnd"/>
            <w:r>
              <w:rPr>
                <w:rFonts w:ascii="Times New Roman" w:hAnsi="Times New Roman" w:cs="Times New Roman"/>
                <w:sz w:val="28"/>
                <w:szCs w:val="28"/>
              </w:rPr>
              <w:t>)</w:t>
            </w:r>
          </w:p>
        </w:tc>
      </w:tr>
    </w:tbl>
    <w:p w:rsidR="006F465D" w:rsidRDefault="006F465D" w:rsidP="00347B58">
      <w:pPr>
        <w:jc w:val="center"/>
        <w:rPr>
          <w:rFonts w:ascii="Times New Roman" w:hAnsi="Times New Roman" w:cs="Times New Roman"/>
          <w:b/>
          <w:sz w:val="28"/>
          <w:szCs w:val="28"/>
          <w:u w:val="single"/>
        </w:rPr>
      </w:pPr>
    </w:p>
    <w:p w:rsidR="00387944" w:rsidRPr="00F47647" w:rsidRDefault="00387944" w:rsidP="00347B58">
      <w:pPr>
        <w:jc w:val="center"/>
        <w:rPr>
          <w:rFonts w:ascii="Times New Roman" w:hAnsi="Times New Roman" w:cs="Times New Roman"/>
          <w:b/>
          <w:sz w:val="24"/>
          <w:szCs w:val="24"/>
          <w:u w:val="single"/>
        </w:rPr>
      </w:pPr>
      <w:r w:rsidRPr="00F47647">
        <w:rPr>
          <w:rFonts w:ascii="Times New Roman" w:hAnsi="Times New Roman" w:cs="Times New Roman"/>
          <w:b/>
          <w:sz w:val="28"/>
          <w:szCs w:val="28"/>
          <w:u w:val="single"/>
        </w:rPr>
        <w:t>ACT and SAT Test Dates</w:t>
      </w:r>
    </w:p>
    <w:tbl>
      <w:tblPr>
        <w:tblW w:w="143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2137"/>
        <w:gridCol w:w="2137"/>
        <w:gridCol w:w="2616"/>
        <w:gridCol w:w="2962"/>
        <w:gridCol w:w="2340"/>
      </w:tblGrid>
      <w:tr w:rsidR="00F47647" w:rsidRPr="00F47647" w:rsidTr="00F47647">
        <w:trPr>
          <w:trHeight w:val="864"/>
        </w:trPr>
        <w:tc>
          <w:tcPr>
            <w:tcW w:w="2148" w:type="dxa"/>
            <w:shd w:val="clear" w:color="auto" w:fill="D9D9D9" w:themeFill="background1" w:themeFillShade="D9"/>
            <w:tcMar>
              <w:top w:w="225" w:type="dxa"/>
              <w:left w:w="210" w:type="dxa"/>
              <w:bottom w:w="225" w:type="dxa"/>
              <w:right w:w="210" w:type="dxa"/>
            </w:tcMar>
            <w:hideMark/>
          </w:tcPr>
          <w:p w:rsidR="00B55A35" w:rsidRPr="00B55A35" w:rsidRDefault="00B55A35" w:rsidP="000036C5">
            <w:pPr>
              <w:spacing w:after="300" w:line="300" w:lineRule="atLeast"/>
              <w:jc w:val="center"/>
              <w:rPr>
                <w:rFonts w:ascii="Times New Roman" w:eastAsia="Times New Roman" w:hAnsi="Times New Roman" w:cs="Times New Roman"/>
                <w:b/>
                <w:bCs/>
              </w:rPr>
            </w:pPr>
            <w:r w:rsidRPr="00B55A35">
              <w:rPr>
                <w:rFonts w:ascii="Times New Roman" w:eastAsia="Times New Roman" w:hAnsi="Times New Roman" w:cs="Times New Roman"/>
                <w:b/>
                <w:bCs/>
              </w:rPr>
              <w:t>ACT Test Date</w:t>
            </w:r>
          </w:p>
        </w:tc>
        <w:tc>
          <w:tcPr>
            <w:tcW w:w="2137" w:type="dxa"/>
            <w:shd w:val="clear" w:color="auto" w:fill="D9D9D9" w:themeFill="background1" w:themeFillShade="D9"/>
            <w:tcMar>
              <w:top w:w="225" w:type="dxa"/>
              <w:left w:w="210" w:type="dxa"/>
              <w:bottom w:w="225" w:type="dxa"/>
              <w:right w:w="210" w:type="dxa"/>
            </w:tcMar>
            <w:hideMark/>
          </w:tcPr>
          <w:p w:rsidR="00B55A35" w:rsidRPr="00B55A35" w:rsidRDefault="00B55A35" w:rsidP="000036C5">
            <w:pPr>
              <w:spacing w:after="300" w:line="300" w:lineRule="atLeast"/>
              <w:jc w:val="center"/>
              <w:rPr>
                <w:rFonts w:ascii="Times New Roman" w:eastAsia="Times New Roman" w:hAnsi="Times New Roman" w:cs="Times New Roman"/>
                <w:b/>
                <w:bCs/>
              </w:rPr>
            </w:pPr>
            <w:r w:rsidRPr="00B55A35">
              <w:rPr>
                <w:rFonts w:ascii="Times New Roman" w:eastAsia="Times New Roman" w:hAnsi="Times New Roman" w:cs="Times New Roman"/>
                <w:b/>
                <w:bCs/>
              </w:rPr>
              <w:t>ACT Registration Deadline</w:t>
            </w:r>
          </w:p>
        </w:tc>
        <w:tc>
          <w:tcPr>
            <w:tcW w:w="2137" w:type="dxa"/>
            <w:shd w:val="clear" w:color="auto" w:fill="D9D9D9" w:themeFill="background1" w:themeFillShade="D9"/>
            <w:tcMar>
              <w:top w:w="225" w:type="dxa"/>
              <w:left w:w="210" w:type="dxa"/>
              <w:bottom w:w="225" w:type="dxa"/>
              <w:right w:w="210" w:type="dxa"/>
            </w:tcMar>
            <w:hideMark/>
          </w:tcPr>
          <w:p w:rsidR="00B55A35" w:rsidRPr="00B55A35" w:rsidRDefault="00B55A35" w:rsidP="000036C5">
            <w:pPr>
              <w:spacing w:after="300" w:line="300" w:lineRule="atLeast"/>
              <w:jc w:val="center"/>
              <w:rPr>
                <w:rFonts w:ascii="Times New Roman" w:eastAsia="Times New Roman" w:hAnsi="Times New Roman" w:cs="Times New Roman"/>
                <w:b/>
                <w:bCs/>
              </w:rPr>
            </w:pPr>
            <w:r w:rsidRPr="00B55A35">
              <w:rPr>
                <w:rFonts w:ascii="Times New Roman" w:eastAsia="Times New Roman" w:hAnsi="Times New Roman" w:cs="Times New Roman"/>
                <w:b/>
                <w:bCs/>
              </w:rPr>
              <w:t>ACT Scores Available</w:t>
            </w:r>
          </w:p>
        </w:tc>
        <w:tc>
          <w:tcPr>
            <w:tcW w:w="2616" w:type="dxa"/>
            <w:shd w:val="clear" w:color="auto" w:fill="D9D9D9" w:themeFill="background1" w:themeFillShade="D9"/>
          </w:tcPr>
          <w:p w:rsidR="00B55A35" w:rsidRPr="00F47647" w:rsidRDefault="00B55A35" w:rsidP="000036C5">
            <w:pPr>
              <w:spacing w:after="300" w:line="300" w:lineRule="atLeast"/>
              <w:jc w:val="center"/>
              <w:rPr>
                <w:rFonts w:ascii="Times New Roman" w:hAnsi="Times New Roman" w:cs="Times New Roman"/>
                <w:b/>
                <w:bCs/>
              </w:rPr>
            </w:pPr>
            <w:r w:rsidRPr="00F47647">
              <w:rPr>
                <w:rFonts w:ascii="Times New Roman" w:hAnsi="Times New Roman" w:cs="Times New Roman"/>
                <w:b/>
                <w:bCs/>
              </w:rPr>
              <w:t>SAT Test Date</w:t>
            </w:r>
          </w:p>
        </w:tc>
        <w:tc>
          <w:tcPr>
            <w:tcW w:w="2962" w:type="dxa"/>
            <w:shd w:val="clear" w:color="auto" w:fill="D9D9D9" w:themeFill="background1" w:themeFillShade="D9"/>
          </w:tcPr>
          <w:p w:rsidR="00B55A35" w:rsidRPr="00F47647" w:rsidRDefault="00B55A35" w:rsidP="000036C5">
            <w:pPr>
              <w:spacing w:after="300" w:line="300" w:lineRule="atLeast"/>
              <w:jc w:val="center"/>
              <w:rPr>
                <w:rFonts w:ascii="Times New Roman" w:hAnsi="Times New Roman" w:cs="Times New Roman"/>
                <w:b/>
                <w:bCs/>
              </w:rPr>
            </w:pPr>
            <w:r w:rsidRPr="00F47647">
              <w:rPr>
                <w:rFonts w:ascii="Times New Roman" w:hAnsi="Times New Roman" w:cs="Times New Roman"/>
                <w:b/>
                <w:bCs/>
              </w:rPr>
              <w:t>SAT Registration Deadline</w:t>
            </w:r>
          </w:p>
        </w:tc>
        <w:tc>
          <w:tcPr>
            <w:tcW w:w="2340" w:type="dxa"/>
            <w:shd w:val="clear" w:color="auto" w:fill="D9D9D9" w:themeFill="background1" w:themeFillShade="D9"/>
          </w:tcPr>
          <w:p w:rsidR="00B55A35" w:rsidRPr="00F47647" w:rsidRDefault="00B55A35" w:rsidP="000036C5">
            <w:pPr>
              <w:spacing w:after="300" w:line="300" w:lineRule="atLeast"/>
              <w:jc w:val="center"/>
              <w:rPr>
                <w:rFonts w:ascii="Times New Roman" w:hAnsi="Times New Roman" w:cs="Times New Roman"/>
                <w:b/>
                <w:bCs/>
              </w:rPr>
            </w:pPr>
            <w:r w:rsidRPr="00F47647">
              <w:rPr>
                <w:rFonts w:ascii="Times New Roman" w:hAnsi="Times New Roman" w:cs="Times New Roman"/>
                <w:b/>
                <w:bCs/>
              </w:rPr>
              <w:t>SAT Scores Available</w:t>
            </w:r>
          </w:p>
        </w:tc>
      </w:tr>
      <w:tr w:rsidR="00F47647" w:rsidRPr="00F47647" w:rsidTr="00F47647">
        <w:trPr>
          <w:trHeight w:val="888"/>
        </w:trPr>
        <w:tc>
          <w:tcPr>
            <w:tcW w:w="2148" w:type="dxa"/>
            <w:shd w:val="clear" w:color="auto" w:fill="FFFFFF"/>
            <w:tcMar>
              <w:top w:w="225" w:type="dxa"/>
              <w:left w:w="210" w:type="dxa"/>
              <w:bottom w:w="225" w:type="dxa"/>
              <w:right w:w="210" w:type="dxa"/>
            </w:tcMar>
            <w:hideMark/>
          </w:tcPr>
          <w:p w:rsidR="00B55A35" w:rsidRPr="00B55A35" w:rsidRDefault="00B55A35" w:rsidP="00B55A35">
            <w:pPr>
              <w:spacing w:after="300" w:line="300" w:lineRule="atLeast"/>
              <w:rPr>
                <w:rFonts w:ascii="Times New Roman" w:eastAsia="Times New Roman" w:hAnsi="Times New Roman" w:cs="Times New Roman"/>
              </w:rPr>
            </w:pPr>
            <w:r w:rsidRPr="00B55A35">
              <w:rPr>
                <w:rFonts w:ascii="Times New Roman" w:eastAsia="Times New Roman" w:hAnsi="Times New Roman" w:cs="Times New Roman"/>
              </w:rPr>
              <w:t>September 9, 2017</w:t>
            </w:r>
          </w:p>
        </w:tc>
        <w:tc>
          <w:tcPr>
            <w:tcW w:w="2137" w:type="dxa"/>
            <w:shd w:val="clear" w:color="auto" w:fill="FFFFFF"/>
            <w:tcMar>
              <w:top w:w="225" w:type="dxa"/>
              <w:left w:w="210" w:type="dxa"/>
              <w:bottom w:w="225" w:type="dxa"/>
              <w:right w:w="210" w:type="dxa"/>
            </w:tcMar>
            <w:hideMark/>
          </w:tcPr>
          <w:p w:rsidR="00B55A35" w:rsidRPr="00B55A35" w:rsidRDefault="00B55A35" w:rsidP="00B55A35">
            <w:pPr>
              <w:spacing w:after="300" w:line="300" w:lineRule="atLeast"/>
              <w:rPr>
                <w:rFonts w:ascii="Times New Roman" w:eastAsia="Times New Roman" w:hAnsi="Times New Roman" w:cs="Times New Roman"/>
              </w:rPr>
            </w:pPr>
            <w:r w:rsidRPr="00B55A35">
              <w:rPr>
                <w:rFonts w:ascii="Times New Roman" w:eastAsia="Times New Roman" w:hAnsi="Times New Roman" w:cs="Times New Roman"/>
              </w:rPr>
              <w:t>Aug. 4, 2017</w:t>
            </w:r>
          </w:p>
        </w:tc>
        <w:tc>
          <w:tcPr>
            <w:tcW w:w="2137" w:type="dxa"/>
            <w:shd w:val="clear" w:color="auto" w:fill="FFFFFF"/>
            <w:tcMar>
              <w:top w:w="225" w:type="dxa"/>
              <w:left w:w="210" w:type="dxa"/>
              <w:bottom w:w="225" w:type="dxa"/>
              <w:right w:w="210" w:type="dxa"/>
            </w:tcMar>
            <w:hideMark/>
          </w:tcPr>
          <w:p w:rsidR="00B55A35" w:rsidRPr="00B55A35" w:rsidRDefault="00B55A35" w:rsidP="00B55A35">
            <w:pPr>
              <w:spacing w:after="300" w:line="300" w:lineRule="atLeast"/>
              <w:rPr>
                <w:rFonts w:ascii="Times New Roman" w:eastAsia="Times New Roman" w:hAnsi="Times New Roman" w:cs="Times New Roman"/>
              </w:rPr>
            </w:pPr>
            <w:r w:rsidRPr="00B55A35">
              <w:rPr>
                <w:rFonts w:ascii="Times New Roman" w:eastAsia="Times New Roman" w:hAnsi="Times New Roman" w:cs="Times New Roman"/>
              </w:rPr>
              <w:t>Sept. 19, 2017</w:t>
            </w:r>
          </w:p>
        </w:tc>
        <w:tc>
          <w:tcPr>
            <w:tcW w:w="2616" w:type="dxa"/>
            <w:shd w:val="clear" w:color="auto" w:fill="EEECE1" w:themeFill="background2"/>
          </w:tcPr>
          <w:p w:rsidR="00B55A35" w:rsidRPr="00F47647" w:rsidRDefault="00B55A35">
            <w:pPr>
              <w:spacing w:after="300" w:line="300" w:lineRule="atLeast"/>
              <w:rPr>
                <w:rFonts w:ascii="Times New Roman" w:hAnsi="Times New Roman" w:cs="Times New Roman"/>
              </w:rPr>
            </w:pPr>
            <w:r w:rsidRPr="00F47647">
              <w:rPr>
                <w:rFonts w:ascii="Times New Roman" w:hAnsi="Times New Roman" w:cs="Times New Roman"/>
              </w:rPr>
              <w:t>August 26, 2017</w:t>
            </w:r>
          </w:p>
        </w:tc>
        <w:tc>
          <w:tcPr>
            <w:tcW w:w="2962" w:type="dxa"/>
            <w:shd w:val="clear" w:color="auto" w:fill="EEECE1" w:themeFill="background2"/>
          </w:tcPr>
          <w:p w:rsidR="00B55A35" w:rsidRPr="00F47647" w:rsidRDefault="00B55A35">
            <w:pPr>
              <w:spacing w:after="300" w:line="300" w:lineRule="atLeast"/>
              <w:rPr>
                <w:rFonts w:ascii="Times New Roman" w:hAnsi="Times New Roman" w:cs="Times New Roman"/>
              </w:rPr>
            </w:pPr>
            <w:r w:rsidRPr="00F47647">
              <w:rPr>
                <w:rFonts w:ascii="Times New Roman" w:hAnsi="Times New Roman" w:cs="Times New Roman"/>
              </w:rPr>
              <w:t>Jul. 28, 2017</w:t>
            </w:r>
          </w:p>
        </w:tc>
        <w:tc>
          <w:tcPr>
            <w:tcW w:w="2340" w:type="dxa"/>
            <w:shd w:val="clear" w:color="auto" w:fill="EEECE1" w:themeFill="background2"/>
          </w:tcPr>
          <w:p w:rsidR="00B55A35" w:rsidRPr="00F47647" w:rsidRDefault="00B55A35">
            <w:pPr>
              <w:spacing w:after="300" w:line="300" w:lineRule="atLeast"/>
              <w:rPr>
                <w:rFonts w:ascii="Times New Roman" w:hAnsi="Times New Roman" w:cs="Times New Roman"/>
              </w:rPr>
            </w:pPr>
            <w:r w:rsidRPr="00F47647">
              <w:rPr>
                <w:rFonts w:ascii="Times New Roman" w:hAnsi="Times New Roman" w:cs="Times New Roman"/>
              </w:rPr>
              <w:t>Sept. 15, 2017</w:t>
            </w:r>
          </w:p>
        </w:tc>
      </w:tr>
      <w:tr w:rsidR="00F47647" w:rsidRPr="00F47647" w:rsidTr="00F47647">
        <w:trPr>
          <w:trHeight w:val="577"/>
        </w:trPr>
        <w:tc>
          <w:tcPr>
            <w:tcW w:w="2148" w:type="dxa"/>
            <w:shd w:val="clear" w:color="auto" w:fill="FFFFFF"/>
            <w:tcMar>
              <w:top w:w="225" w:type="dxa"/>
              <w:left w:w="210" w:type="dxa"/>
              <w:bottom w:w="225" w:type="dxa"/>
              <w:right w:w="210" w:type="dxa"/>
            </w:tcMar>
            <w:hideMark/>
          </w:tcPr>
          <w:p w:rsidR="00B55A35" w:rsidRPr="00B55A35" w:rsidRDefault="00B55A35" w:rsidP="00B55A35">
            <w:pPr>
              <w:spacing w:after="300" w:line="300" w:lineRule="atLeast"/>
              <w:rPr>
                <w:rFonts w:ascii="Times New Roman" w:eastAsia="Times New Roman" w:hAnsi="Times New Roman" w:cs="Times New Roman"/>
              </w:rPr>
            </w:pPr>
            <w:r w:rsidRPr="00B55A35">
              <w:rPr>
                <w:rFonts w:ascii="Times New Roman" w:eastAsia="Times New Roman" w:hAnsi="Times New Roman" w:cs="Times New Roman"/>
              </w:rPr>
              <w:t>October 28, 2017</w:t>
            </w:r>
          </w:p>
        </w:tc>
        <w:tc>
          <w:tcPr>
            <w:tcW w:w="2137" w:type="dxa"/>
            <w:shd w:val="clear" w:color="auto" w:fill="FFFFFF"/>
            <w:tcMar>
              <w:top w:w="225" w:type="dxa"/>
              <w:left w:w="210" w:type="dxa"/>
              <w:bottom w:w="225" w:type="dxa"/>
              <w:right w:w="210" w:type="dxa"/>
            </w:tcMar>
            <w:hideMark/>
          </w:tcPr>
          <w:p w:rsidR="00B55A35" w:rsidRPr="00B55A35" w:rsidRDefault="00B55A35" w:rsidP="00B55A35">
            <w:pPr>
              <w:spacing w:after="300" w:line="300" w:lineRule="atLeast"/>
              <w:rPr>
                <w:rFonts w:ascii="Times New Roman" w:eastAsia="Times New Roman" w:hAnsi="Times New Roman" w:cs="Times New Roman"/>
              </w:rPr>
            </w:pPr>
            <w:r w:rsidRPr="00B55A35">
              <w:rPr>
                <w:rFonts w:ascii="Times New Roman" w:eastAsia="Times New Roman" w:hAnsi="Times New Roman" w:cs="Times New Roman"/>
              </w:rPr>
              <w:t>Sept. 22, 2017</w:t>
            </w:r>
          </w:p>
        </w:tc>
        <w:tc>
          <w:tcPr>
            <w:tcW w:w="2137" w:type="dxa"/>
            <w:shd w:val="clear" w:color="auto" w:fill="FFFFFF"/>
            <w:tcMar>
              <w:top w:w="225" w:type="dxa"/>
              <w:left w:w="210" w:type="dxa"/>
              <w:bottom w:w="225" w:type="dxa"/>
              <w:right w:w="210" w:type="dxa"/>
            </w:tcMar>
            <w:hideMark/>
          </w:tcPr>
          <w:p w:rsidR="00B55A35" w:rsidRPr="00B55A35" w:rsidRDefault="00B55A35" w:rsidP="00B55A35">
            <w:pPr>
              <w:spacing w:after="300" w:line="300" w:lineRule="atLeast"/>
              <w:rPr>
                <w:rFonts w:ascii="Times New Roman" w:eastAsia="Times New Roman" w:hAnsi="Times New Roman" w:cs="Times New Roman"/>
              </w:rPr>
            </w:pPr>
            <w:r w:rsidRPr="00B55A35">
              <w:rPr>
                <w:rFonts w:ascii="Times New Roman" w:eastAsia="Times New Roman" w:hAnsi="Times New Roman" w:cs="Times New Roman"/>
              </w:rPr>
              <w:t>Nov. 14, 2017</w:t>
            </w:r>
          </w:p>
        </w:tc>
        <w:tc>
          <w:tcPr>
            <w:tcW w:w="2616" w:type="dxa"/>
            <w:shd w:val="clear" w:color="auto" w:fill="EEECE1" w:themeFill="background2"/>
          </w:tcPr>
          <w:p w:rsidR="00B55A35" w:rsidRPr="00F47647" w:rsidRDefault="00B55A35">
            <w:pPr>
              <w:spacing w:after="300" w:line="300" w:lineRule="atLeast"/>
              <w:rPr>
                <w:rFonts w:ascii="Times New Roman" w:hAnsi="Times New Roman" w:cs="Times New Roman"/>
              </w:rPr>
            </w:pPr>
            <w:r w:rsidRPr="00F47647">
              <w:rPr>
                <w:rFonts w:ascii="Times New Roman" w:hAnsi="Times New Roman" w:cs="Times New Roman"/>
              </w:rPr>
              <w:t>October 7, 2017</w:t>
            </w:r>
          </w:p>
        </w:tc>
        <w:tc>
          <w:tcPr>
            <w:tcW w:w="2962" w:type="dxa"/>
            <w:shd w:val="clear" w:color="auto" w:fill="EEECE1" w:themeFill="background2"/>
          </w:tcPr>
          <w:p w:rsidR="00B55A35" w:rsidRPr="00F47647" w:rsidRDefault="00B55A35">
            <w:pPr>
              <w:spacing w:after="300" w:line="300" w:lineRule="atLeast"/>
              <w:rPr>
                <w:rFonts w:ascii="Times New Roman" w:hAnsi="Times New Roman" w:cs="Times New Roman"/>
              </w:rPr>
            </w:pPr>
            <w:r w:rsidRPr="00F47647">
              <w:rPr>
                <w:rFonts w:ascii="Times New Roman" w:hAnsi="Times New Roman" w:cs="Times New Roman"/>
              </w:rPr>
              <w:t>Sept. 8, 2017</w:t>
            </w:r>
          </w:p>
        </w:tc>
        <w:tc>
          <w:tcPr>
            <w:tcW w:w="2340" w:type="dxa"/>
            <w:shd w:val="clear" w:color="auto" w:fill="EEECE1" w:themeFill="background2"/>
          </w:tcPr>
          <w:p w:rsidR="00B55A35" w:rsidRPr="00F47647" w:rsidRDefault="00B55A35">
            <w:pPr>
              <w:spacing w:after="300" w:line="300" w:lineRule="atLeast"/>
              <w:rPr>
                <w:rFonts w:ascii="Times New Roman" w:hAnsi="Times New Roman" w:cs="Times New Roman"/>
              </w:rPr>
            </w:pPr>
            <w:r w:rsidRPr="00F47647">
              <w:rPr>
                <w:rFonts w:ascii="Times New Roman" w:hAnsi="Times New Roman" w:cs="Times New Roman"/>
              </w:rPr>
              <w:t>Oct. 20, 2017</w:t>
            </w:r>
          </w:p>
        </w:tc>
      </w:tr>
      <w:tr w:rsidR="00F47647" w:rsidRPr="00F47647" w:rsidTr="00F47647">
        <w:trPr>
          <w:trHeight w:val="577"/>
        </w:trPr>
        <w:tc>
          <w:tcPr>
            <w:tcW w:w="2148" w:type="dxa"/>
            <w:shd w:val="clear" w:color="auto" w:fill="FFFFFF"/>
            <w:tcMar>
              <w:top w:w="225" w:type="dxa"/>
              <w:left w:w="210" w:type="dxa"/>
              <w:bottom w:w="225" w:type="dxa"/>
              <w:right w:w="210" w:type="dxa"/>
            </w:tcMar>
            <w:hideMark/>
          </w:tcPr>
          <w:p w:rsidR="00B55A35" w:rsidRPr="00B55A35" w:rsidRDefault="00B55A35" w:rsidP="00B55A35">
            <w:pPr>
              <w:spacing w:after="300" w:line="300" w:lineRule="atLeast"/>
              <w:rPr>
                <w:rFonts w:ascii="Times New Roman" w:eastAsia="Times New Roman" w:hAnsi="Times New Roman" w:cs="Times New Roman"/>
              </w:rPr>
            </w:pPr>
            <w:r w:rsidRPr="00B55A35">
              <w:rPr>
                <w:rFonts w:ascii="Times New Roman" w:eastAsia="Times New Roman" w:hAnsi="Times New Roman" w:cs="Times New Roman"/>
              </w:rPr>
              <w:t>December 9, 2017</w:t>
            </w:r>
          </w:p>
        </w:tc>
        <w:tc>
          <w:tcPr>
            <w:tcW w:w="2137" w:type="dxa"/>
            <w:shd w:val="clear" w:color="auto" w:fill="FFFFFF"/>
            <w:tcMar>
              <w:top w:w="225" w:type="dxa"/>
              <w:left w:w="210" w:type="dxa"/>
              <w:bottom w:w="225" w:type="dxa"/>
              <w:right w:w="210" w:type="dxa"/>
            </w:tcMar>
            <w:hideMark/>
          </w:tcPr>
          <w:p w:rsidR="00B55A35" w:rsidRPr="00B55A35" w:rsidRDefault="00B55A35" w:rsidP="00B55A35">
            <w:pPr>
              <w:spacing w:after="300" w:line="300" w:lineRule="atLeast"/>
              <w:rPr>
                <w:rFonts w:ascii="Times New Roman" w:eastAsia="Times New Roman" w:hAnsi="Times New Roman" w:cs="Times New Roman"/>
              </w:rPr>
            </w:pPr>
            <w:r w:rsidRPr="00B55A35">
              <w:rPr>
                <w:rFonts w:ascii="Times New Roman" w:eastAsia="Times New Roman" w:hAnsi="Times New Roman" w:cs="Times New Roman"/>
              </w:rPr>
              <w:t>Nov. 3, 2017</w:t>
            </w:r>
          </w:p>
        </w:tc>
        <w:tc>
          <w:tcPr>
            <w:tcW w:w="2137" w:type="dxa"/>
            <w:shd w:val="clear" w:color="auto" w:fill="FFFFFF"/>
            <w:tcMar>
              <w:top w:w="225" w:type="dxa"/>
              <w:left w:w="210" w:type="dxa"/>
              <w:bottom w:w="225" w:type="dxa"/>
              <w:right w:w="210" w:type="dxa"/>
            </w:tcMar>
            <w:hideMark/>
          </w:tcPr>
          <w:p w:rsidR="00B55A35" w:rsidRPr="00B55A35" w:rsidRDefault="00B55A35" w:rsidP="00B55A35">
            <w:pPr>
              <w:spacing w:after="300" w:line="300" w:lineRule="atLeast"/>
              <w:rPr>
                <w:rFonts w:ascii="Times New Roman" w:eastAsia="Times New Roman" w:hAnsi="Times New Roman" w:cs="Times New Roman"/>
              </w:rPr>
            </w:pPr>
            <w:r w:rsidRPr="00B55A35">
              <w:rPr>
                <w:rFonts w:ascii="Times New Roman" w:eastAsia="Times New Roman" w:hAnsi="Times New Roman" w:cs="Times New Roman"/>
              </w:rPr>
              <w:t>Dec. 19, 2017</w:t>
            </w:r>
          </w:p>
        </w:tc>
        <w:tc>
          <w:tcPr>
            <w:tcW w:w="2616" w:type="dxa"/>
            <w:shd w:val="clear" w:color="auto" w:fill="EEECE1" w:themeFill="background2"/>
          </w:tcPr>
          <w:p w:rsidR="00B55A35" w:rsidRPr="00F47647" w:rsidRDefault="00B55A35">
            <w:pPr>
              <w:spacing w:after="300" w:line="300" w:lineRule="atLeast"/>
              <w:rPr>
                <w:rFonts w:ascii="Times New Roman" w:hAnsi="Times New Roman" w:cs="Times New Roman"/>
              </w:rPr>
            </w:pPr>
            <w:r w:rsidRPr="00F47647">
              <w:rPr>
                <w:rFonts w:ascii="Times New Roman" w:hAnsi="Times New Roman" w:cs="Times New Roman"/>
              </w:rPr>
              <w:t>November 4, 2017</w:t>
            </w:r>
          </w:p>
        </w:tc>
        <w:tc>
          <w:tcPr>
            <w:tcW w:w="2962" w:type="dxa"/>
            <w:shd w:val="clear" w:color="auto" w:fill="EEECE1" w:themeFill="background2"/>
          </w:tcPr>
          <w:p w:rsidR="00B55A35" w:rsidRPr="00F47647" w:rsidRDefault="00B55A35">
            <w:pPr>
              <w:spacing w:after="300" w:line="300" w:lineRule="atLeast"/>
              <w:rPr>
                <w:rFonts w:ascii="Times New Roman" w:hAnsi="Times New Roman" w:cs="Times New Roman"/>
              </w:rPr>
            </w:pPr>
            <w:r w:rsidRPr="00F47647">
              <w:rPr>
                <w:rFonts w:ascii="Times New Roman" w:hAnsi="Times New Roman" w:cs="Times New Roman"/>
              </w:rPr>
              <w:t>Oct. 5, 2017</w:t>
            </w:r>
          </w:p>
        </w:tc>
        <w:tc>
          <w:tcPr>
            <w:tcW w:w="2340" w:type="dxa"/>
            <w:shd w:val="clear" w:color="auto" w:fill="EEECE1" w:themeFill="background2"/>
          </w:tcPr>
          <w:p w:rsidR="00B55A35" w:rsidRPr="00F47647" w:rsidRDefault="00B55A35">
            <w:pPr>
              <w:spacing w:after="300" w:line="300" w:lineRule="atLeast"/>
              <w:rPr>
                <w:rFonts w:ascii="Times New Roman" w:hAnsi="Times New Roman" w:cs="Times New Roman"/>
              </w:rPr>
            </w:pPr>
            <w:r w:rsidRPr="00F47647">
              <w:rPr>
                <w:rFonts w:ascii="Times New Roman" w:hAnsi="Times New Roman" w:cs="Times New Roman"/>
              </w:rPr>
              <w:t>Nov. 17, 2017</w:t>
            </w:r>
          </w:p>
        </w:tc>
      </w:tr>
      <w:tr w:rsidR="00F47647" w:rsidRPr="00F47647" w:rsidTr="00F47647">
        <w:trPr>
          <w:trHeight w:val="602"/>
        </w:trPr>
        <w:tc>
          <w:tcPr>
            <w:tcW w:w="2148" w:type="dxa"/>
            <w:shd w:val="clear" w:color="auto" w:fill="FFFFFF"/>
            <w:tcMar>
              <w:top w:w="225" w:type="dxa"/>
              <w:left w:w="210" w:type="dxa"/>
              <w:bottom w:w="225" w:type="dxa"/>
              <w:right w:w="210" w:type="dxa"/>
            </w:tcMar>
            <w:hideMark/>
          </w:tcPr>
          <w:p w:rsidR="00B55A35" w:rsidRPr="00B55A35" w:rsidRDefault="00B55A35" w:rsidP="00B55A35">
            <w:pPr>
              <w:spacing w:after="300" w:line="300" w:lineRule="atLeast"/>
              <w:rPr>
                <w:rFonts w:ascii="Times New Roman" w:eastAsia="Times New Roman" w:hAnsi="Times New Roman" w:cs="Times New Roman"/>
              </w:rPr>
            </w:pPr>
            <w:r w:rsidRPr="00B55A35">
              <w:rPr>
                <w:rFonts w:ascii="Times New Roman" w:eastAsia="Times New Roman" w:hAnsi="Times New Roman" w:cs="Times New Roman"/>
              </w:rPr>
              <w:t>February 10, 2018</w:t>
            </w:r>
          </w:p>
        </w:tc>
        <w:tc>
          <w:tcPr>
            <w:tcW w:w="2137" w:type="dxa"/>
            <w:shd w:val="clear" w:color="auto" w:fill="FFFFFF"/>
            <w:tcMar>
              <w:top w:w="225" w:type="dxa"/>
              <w:left w:w="210" w:type="dxa"/>
              <w:bottom w:w="225" w:type="dxa"/>
              <w:right w:w="210" w:type="dxa"/>
            </w:tcMar>
            <w:hideMark/>
          </w:tcPr>
          <w:p w:rsidR="00B55A35" w:rsidRPr="00B55A35" w:rsidRDefault="00B55A35" w:rsidP="00B55A35">
            <w:pPr>
              <w:spacing w:after="300" w:line="300" w:lineRule="atLeast"/>
              <w:rPr>
                <w:rFonts w:ascii="Times New Roman" w:eastAsia="Times New Roman" w:hAnsi="Times New Roman" w:cs="Times New Roman"/>
              </w:rPr>
            </w:pPr>
            <w:r w:rsidRPr="00B55A35">
              <w:rPr>
                <w:rFonts w:ascii="Times New Roman" w:eastAsia="Times New Roman" w:hAnsi="Times New Roman" w:cs="Times New Roman"/>
              </w:rPr>
              <w:t>Jan. 12, 2018</w:t>
            </w:r>
          </w:p>
        </w:tc>
        <w:tc>
          <w:tcPr>
            <w:tcW w:w="2137" w:type="dxa"/>
            <w:shd w:val="clear" w:color="auto" w:fill="FFFFFF"/>
            <w:tcMar>
              <w:top w:w="225" w:type="dxa"/>
              <w:left w:w="210" w:type="dxa"/>
              <w:bottom w:w="225" w:type="dxa"/>
              <w:right w:w="210" w:type="dxa"/>
            </w:tcMar>
            <w:hideMark/>
          </w:tcPr>
          <w:p w:rsidR="00B55A35" w:rsidRPr="00B55A35" w:rsidRDefault="00B55A35" w:rsidP="00B55A35">
            <w:pPr>
              <w:spacing w:after="300" w:line="300" w:lineRule="atLeast"/>
              <w:rPr>
                <w:rFonts w:ascii="Times New Roman" w:eastAsia="Times New Roman" w:hAnsi="Times New Roman" w:cs="Times New Roman"/>
              </w:rPr>
            </w:pPr>
            <w:r w:rsidRPr="00B55A35">
              <w:rPr>
                <w:rFonts w:ascii="Times New Roman" w:eastAsia="Times New Roman" w:hAnsi="Times New Roman" w:cs="Times New Roman"/>
              </w:rPr>
              <w:t>Feb. 21, 2018</w:t>
            </w:r>
          </w:p>
        </w:tc>
        <w:tc>
          <w:tcPr>
            <w:tcW w:w="2616" w:type="dxa"/>
            <w:shd w:val="clear" w:color="auto" w:fill="EEECE1" w:themeFill="background2"/>
          </w:tcPr>
          <w:p w:rsidR="00B55A35" w:rsidRPr="00F47647" w:rsidRDefault="00B55A35">
            <w:pPr>
              <w:spacing w:after="300" w:line="300" w:lineRule="atLeast"/>
              <w:rPr>
                <w:rFonts w:ascii="Times New Roman" w:hAnsi="Times New Roman" w:cs="Times New Roman"/>
              </w:rPr>
            </w:pPr>
            <w:r w:rsidRPr="00F47647">
              <w:rPr>
                <w:rFonts w:ascii="Times New Roman" w:hAnsi="Times New Roman" w:cs="Times New Roman"/>
              </w:rPr>
              <w:t>December 2, 2017</w:t>
            </w:r>
          </w:p>
        </w:tc>
        <w:tc>
          <w:tcPr>
            <w:tcW w:w="2962" w:type="dxa"/>
            <w:shd w:val="clear" w:color="auto" w:fill="EEECE1" w:themeFill="background2"/>
          </w:tcPr>
          <w:p w:rsidR="00B55A35" w:rsidRPr="00F47647" w:rsidRDefault="00B55A35">
            <w:pPr>
              <w:spacing w:after="300" w:line="300" w:lineRule="atLeast"/>
              <w:rPr>
                <w:rFonts w:ascii="Times New Roman" w:hAnsi="Times New Roman" w:cs="Times New Roman"/>
              </w:rPr>
            </w:pPr>
            <w:r w:rsidRPr="00F47647">
              <w:rPr>
                <w:rFonts w:ascii="Times New Roman" w:hAnsi="Times New Roman" w:cs="Times New Roman"/>
              </w:rPr>
              <w:t>Nov. 2, 2017</w:t>
            </w:r>
          </w:p>
        </w:tc>
        <w:tc>
          <w:tcPr>
            <w:tcW w:w="2340" w:type="dxa"/>
            <w:shd w:val="clear" w:color="auto" w:fill="EEECE1" w:themeFill="background2"/>
          </w:tcPr>
          <w:p w:rsidR="00B55A35" w:rsidRPr="00F47647" w:rsidRDefault="00B55A35">
            <w:pPr>
              <w:spacing w:after="300" w:line="300" w:lineRule="atLeast"/>
              <w:rPr>
                <w:rFonts w:ascii="Times New Roman" w:hAnsi="Times New Roman" w:cs="Times New Roman"/>
              </w:rPr>
            </w:pPr>
            <w:r w:rsidRPr="00F47647">
              <w:rPr>
                <w:rFonts w:ascii="Times New Roman" w:hAnsi="Times New Roman" w:cs="Times New Roman"/>
              </w:rPr>
              <w:t>Dec. 15, 2017</w:t>
            </w:r>
          </w:p>
        </w:tc>
      </w:tr>
      <w:tr w:rsidR="00F47647" w:rsidRPr="00F47647" w:rsidTr="00F47647">
        <w:trPr>
          <w:trHeight w:val="577"/>
        </w:trPr>
        <w:tc>
          <w:tcPr>
            <w:tcW w:w="2148" w:type="dxa"/>
            <w:shd w:val="clear" w:color="auto" w:fill="FFFFFF"/>
            <w:tcMar>
              <w:top w:w="225" w:type="dxa"/>
              <w:left w:w="210" w:type="dxa"/>
              <w:bottom w:w="225" w:type="dxa"/>
              <w:right w:w="210" w:type="dxa"/>
            </w:tcMar>
            <w:hideMark/>
          </w:tcPr>
          <w:p w:rsidR="00B55A35" w:rsidRPr="00B55A35" w:rsidRDefault="00B55A35" w:rsidP="00B55A35">
            <w:pPr>
              <w:spacing w:after="300" w:line="300" w:lineRule="atLeast"/>
              <w:rPr>
                <w:rFonts w:ascii="Times New Roman" w:eastAsia="Times New Roman" w:hAnsi="Times New Roman" w:cs="Times New Roman"/>
              </w:rPr>
            </w:pPr>
            <w:r w:rsidRPr="00B55A35">
              <w:rPr>
                <w:rFonts w:ascii="Times New Roman" w:eastAsia="Times New Roman" w:hAnsi="Times New Roman" w:cs="Times New Roman"/>
              </w:rPr>
              <w:t>April 14, 2018</w:t>
            </w:r>
          </w:p>
        </w:tc>
        <w:tc>
          <w:tcPr>
            <w:tcW w:w="2137" w:type="dxa"/>
            <w:shd w:val="clear" w:color="auto" w:fill="FFFFFF"/>
            <w:tcMar>
              <w:top w:w="225" w:type="dxa"/>
              <w:left w:w="210" w:type="dxa"/>
              <w:bottom w:w="225" w:type="dxa"/>
              <w:right w:w="210" w:type="dxa"/>
            </w:tcMar>
            <w:hideMark/>
          </w:tcPr>
          <w:p w:rsidR="00B55A35" w:rsidRPr="00B55A35" w:rsidRDefault="00B55A35" w:rsidP="00B55A35">
            <w:pPr>
              <w:spacing w:after="300" w:line="300" w:lineRule="atLeast"/>
              <w:rPr>
                <w:rFonts w:ascii="Times New Roman" w:eastAsia="Times New Roman" w:hAnsi="Times New Roman" w:cs="Times New Roman"/>
              </w:rPr>
            </w:pPr>
            <w:r w:rsidRPr="00B55A35">
              <w:rPr>
                <w:rFonts w:ascii="Times New Roman" w:eastAsia="Times New Roman" w:hAnsi="Times New Roman" w:cs="Times New Roman"/>
              </w:rPr>
              <w:t>Mar. 9, 2018</w:t>
            </w:r>
          </w:p>
        </w:tc>
        <w:tc>
          <w:tcPr>
            <w:tcW w:w="2137" w:type="dxa"/>
            <w:shd w:val="clear" w:color="auto" w:fill="FFFFFF"/>
            <w:tcMar>
              <w:top w:w="225" w:type="dxa"/>
              <w:left w:w="210" w:type="dxa"/>
              <w:bottom w:w="225" w:type="dxa"/>
              <w:right w:w="210" w:type="dxa"/>
            </w:tcMar>
            <w:hideMark/>
          </w:tcPr>
          <w:p w:rsidR="00B55A35" w:rsidRPr="00B55A35" w:rsidRDefault="00B55A35" w:rsidP="00B55A35">
            <w:pPr>
              <w:spacing w:after="300" w:line="300" w:lineRule="atLeast"/>
              <w:rPr>
                <w:rFonts w:ascii="Times New Roman" w:eastAsia="Times New Roman" w:hAnsi="Times New Roman" w:cs="Times New Roman"/>
              </w:rPr>
            </w:pPr>
            <w:r w:rsidRPr="00B55A35">
              <w:rPr>
                <w:rFonts w:ascii="Times New Roman" w:eastAsia="Times New Roman" w:hAnsi="Times New Roman" w:cs="Times New Roman"/>
              </w:rPr>
              <w:t>Apr. 24, 2018</w:t>
            </w:r>
          </w:p>
        </w:tc>
        <w:tc>
          <w:tcPr>
            <w:tcW w:w="2616" w:type="dxa"/>
            <w:shd w:val="clear" w:color="auto" w:fill="EEECE1" w:themeFill="background2"/>
          </w:tcPr>
          <w:p w:rsidR="00B55A35" w:rsidRPr="00F47647" w:rsidRDefault="00B55A35">
            <w:pPr>
              <w:spacing w:after="300" w:line="300" w:lineRule="atLeast"/>
              <w:rPr>
                <w:rFonts w:ascii="Times New Roman" w:hAnsi="Times New Roman" w:cs="Times New Roman"/>
              </w:rPr>
            </w:pPr>
            <w:r w:rsidRPr="00F47647">
              <w:rPr>
                <w:rFonts w:ascii="Times New Roman" w:hAnsi="Times New Roman" w:cs="Times New Roman"/>
              </w:rPr>
              <w:t>March 10, 2018</w:t>
            </w:r>
          </w:p>
        </w:tc>
        <w:tc>
          <w:tcPr>
            <w:tcW w:w="2962" w:type="dxa"/>
            <w:shd w:val="clear" w:color="auto" w:fill="EEECE1" w:themeFill="background2"/>
          </w:tcPr>
          <w:p w:rsidR="00B55A35" w:rsidRPr="00F47647" w:rsidRDefault="00B55A35">
            <w:pPr>
              <w:spacing w:after="300" w:line="300" w:lineRule="atLeast"/>
              <w:rPr>
                <w:rFonts w:ascii="Times New Roman" w:hAnsi="Times New Roman" w:cs="Times New Roman"/>
              </w:rPr>
            </w:pPr>
            <w:r w:rsidRPr="00F47647">
              <w:rPr>
                <w:rFonts w:ascii="Times New Roman" w:hAnsi="Times New Roman" w:cs="Times New Roman"/>
              </w:rPr>
              <w:t>Feb. 9, 2018</w:t>
            </w:r>
          </w:p>
        </w:tc>
        <w:tc>
          <w:tcPr>
            <w:tcW w:w="2340" w:type="dxa"/>
            <w:shd w:val="clear" w:color="auto" w:fill="EEECE1" w:themeFill="background2"/>
          </w:tcPr>
          <w:p w:rsidR="00B55A35" w:rsidRPr="00F47647" w:rsidRDefault="00B55A35">
            <w:pPr>
              <w:spacing w:after="300" w:line="300" w:lineRule="atLeast"/>
              <w:rPr>
                <w:rFonts w:ascii="Times New Roman" w:hAnsi="Times New Roman" w:cs="Times New Roman"/>
              </w:rPr>
            </w:pPr>
            <w:r w:rsidRPr="00F47647">
              <w:rPr>
                <w:rFonts w:ascii="Times New Roman" w:hAnsi="Times New Roman" w:cs="Times New Roman"/>
              </w:rPr>
              <w:t>Mar. 23, 2018</w:t>
            </w:r>
          </w:p>
        </w:tc>
      </w:tr>
      <w:tr w:rsidR="00F47647" w:rsidRPr="00F47647" w:rsidTr="00F47647">
        <w:trPr>
          <w:trHeight w:val="577"/>
        </w:trPr>
        <w:tc>
          <w:tcPr>
            <w:tcW w:w="2148" w:type="dxa"/>
            <w:shd w:val="clear" w:color="auto" w:fill="FFFFFF"/>
            <w:tcMar>
              <w:top w:w="225" w:type="dxa"/>
              <w:left w:w="210" w:type="dxa"/>
              <w:bottom w:w="225" w:type="dxa"/>
              <w:right w:w="210" w:type="dxa"/>
            </w:tcMar>
            <w:hideMark/>
          </w:tcPr>
          <w:p w:rsidR="00B55A35" w:rsidRPr="00B55A35" w:rsidRDefault="00B55A35" w:rsidP="00B55A35">
            <w:pPr>
              <w:spacing w:after="300" w:line="300" w:lineRule="atLeast"/>
              <w:rPr>
                <w:rFonts w:ascii="Times New Roman" w:eastAsia="Times New Roman" w:hAnsi="Times New Roman" w:cs="Times New Roman"/>
              </w:rPr>
            </w:pPr>
            <w:r w:rsidRPr="00B55A35">
              <w:rPr>
                <w:rFonts w:ascii="Times New Roman" w:eastAsia="Times New Roman" w:hAnsi="Times New Roman" w:cs="Times New Roman"/>
              </w:rPr>
              <w:t>June 9, 2018</w:t>
            </w:r>
          </w:p>
        </w:tc>
        <w:tc>
          <w:tcPr>
            <w:tcW w:w="2137" w:type="dxa"/>
            <w:shd w:val="clear" w:color="auto" w:fill="FFFFFF"/>
            <w:tcMar>
              <w:top w:w="225" w:type="dxa"/>
              <w:left w:w="210" w:type="dxa"/>
              <w:bottom w:w="225" w:type="dxa"/>
              <w:right w:w="210" w:type="dxa"/>
            </w:tcMar>
            <w:hideMark/>
          </w:tcPr>
          <w:p w:rsidR="00B55A35" w:rsidRPr="00B55A35" w:rsidRDefault="00B55A35" w:rsidP="00B55A35">
            <w:pPr>
              <w:spacing w:after="300" w:line="300" w:lineRule="atLeast"/>
              <w:rPr>
                <w:rFonts w:ascii="Times New Roman" w:eastAsia="Times New Roman" w:hAnsi="Times New Roman" w:cs="Times New Roman"/>
              </w:rPr>
            </w:pPr>
            <w:r w:rsidRPr="00B55A35">
              <w:rPr>
                <w:rFonts w:ascii="Times New Roman" w:eastAsia="Times New Roman" w:hAnsi="Times New Roman" w:cs="Times New Roman"/>
              </w:rPr>
              <w:t>May 4, 2018</w:t>
            </w:r>
          </w:p>
        </w:tc>
        <w:tc>
          <w:tcPr>
            <w:tcW w:w="2137" w:type="dxa"/>
            <w:shd w:val="clear" w:color="auto" w:fill="FFFFFF"/>
            <w:tcMar>
              <w:top w:w="225" w:type="dxa"/>
              <w:left w:w="210" w:type="dxa"/>
              <w:bottom w:w="225" w:type="dxa"/>
              <w:right w:w="210" w:type="dxa"/>
            </w:tcMar>
            <w:hideMark/>
          </w:tcPr>
          <w:p w:rsidR="00B55A35" w:rsidRPr="00B55A35" w:rsidRDefault="00B55A35" w:rsidP="00B55A35">
            <w:pPr>
              <w:spacing w:after="300" w:line="300" w:lineRule="atLeast"/>
              <w:rPr>
                <w:rFonts w:ascii="Times New Roman" w:eastAsia="Times New Roman" w:hAnsi="Times New Roman" w:cs="Times New Roman"/>
              </w:rPr>
            </w:pPr>
            <w:r w:rsidRPr="00B55A35">
              <w:rPr>
                <w:rFonts w:ascii="Times New Roman" w:eastAsia="Times New Roman" w:hAnsi="Times New Roman" w:cs="Times New Roman"/>
              </w:rPr>
              <w:t>Jun. 19, 2018</w:t>
            </w:r>
          </w:p>
        </w:tc>
        <w:tc>
          <w:tcPr>
            <w:tcW w:w="2616" w:type="dxa"/>
            <w:shd w:val="clear" w:color="auto" w:fill="EEECE1" w:themeFill="background2"/>
          </w:tcPr>
          <w:p w:rsidR="00B55A35" w:rsidRPr="00F47647" w:rsidRDefault="00B55A35">
            <w:pPr>
              <w:spacing w:after="300" w:line="300" w:lineRule="atLeast"/>
              <w:rPr>
                <w:rFonts w:ascii="Times New Roman" w:hAnsi="Times New Roman" w:cs="Times New Roman"/>
              </w:rPr>
            </w:pPr>
            <w:r w:rsidRPr="00F47647">
              <w:rPr>
                <w:rFonts w:ascii="Times New Roman" w:hAnsi="Times New Roman" w:cs="Times New Roman"/>
              </w:rPr>
              <w:t>May 5, 2018</w:t>
            </w:r>
          </w:p>
        </w:tc>
        <w:tc>
          <w:tcPr>
            <w:tcW w:w="2962" w:type="dxa"/>
            <w:shd w:val="clear" w:color="auto" w:fill="EEECE1" w:themeFill="background2"/>
          </w:tcPr>
          <w:p w:rsidR="00B55A35" w:rsidRPr="00F47647" w:rsidRDefault="00B55A35">
            <w:pPr>
              <w:spacing w:after="300" w:line="300" w:lineRule="atLeast"/>
              <w:rPr>
                <w:rFonts w:ascii="Times New Roman" w:hAnsi="Times New Roman" w:cs="Times New Roman"/>
              </w:rPr>
            </w:pPr>
            <w:r w:rsidRPr="00F47647">
              <w:rPr>
                <w:rFonts w:ascii="Times New Roman" w:hAnsi="Times New Roman" w:cs="Times New Roman"/>
              </w:rPr>
              <w:t>Apr. 6, 2018</w:t>
            </w:r>
          </w:p>
        </w:tc>
        <w:tc>
          <w:tcPr>
            <w:tcW w:w="2340" w:type="dxa"/>
            <w:shd w:val="clear" w:color="auto" w:fill="EEECE1" w:themeFill="background2"/>
          </w:tcPr>
          <w:p w:rsidR="00B55A35" w:rsidRPr="00F47647" w:rsidRDefault="00B55A35">
            <w:pPr>
              <w:spacing w:after="300" w:line="300" w:lineRule="atLeast"/>
              <w:rPr>
                <w:rFonts w:ascii="Times New Roman" w:hAnsi="Times New Roman" w:cs="Times New Roman"/>
              </w:rPr>
            </w:pPr>
            <w:r w:rsidRPr="00F47647">
              <w:rPr>
                <w:rFonts w:ascii="Times New Roman" w:hAnsi="Times New Roman" w:cs="Times New Roman"/>
              </w:rPr>
              <w:t>May 18, 2018</w:t>
            </w:r>
          </w:p>
        </w:tc>
      </w:tr>
      <w:tr w:rsidR="00F47647" w:rsidRPr="00F47647" w:rsidTr="00F47647">
        <w:trPr>
          <w:trHeight w:val="602"/>
        </w:trPr>
        <w:tc>
          <w:tcPr>
            <w:tcW w:w="2148" w:type="dxa"/>
            <w:shd w:val="clear" w:color="auto" w:fill="FFFFFF"/>
            <w:tcMar>
              <w:top w:w="225" w:type="dxa"/>
              <w:left w:w="210" w:type="dxa"/>
              <w:bottom w:w="225" w:type="dxa"/>
              <w:right w:w="210" w:type="dxa"/>
            </w:tcMar>
            <w:hideMark/>
          </w:tcPr>
          <w:p w:rsidR="00B55A35" w:rsidRPr="00B55A35" w:rsidRDefault="00B55A35" w:rsidP="00B55A35">
            <w:pPr>
              <w:spacing w:after="300" w:line="300" w:lineRule="atLeast"/>
              <w:rPr>
                <w:rFonts w:ascii="Times New Roman" w:eastAsia="Times New Roman" w:hAnsi="Times New Roman" w:cs="Times New Roman"/>
              </w:rPr>
            </w:pPr>
            <w:r w:rsidRPr="00B55A35">
              <w:rPr>
                <w:rFonts w:ascii="Times New Roman" w:eastAsia="Times New Roman" w:hAnsi="Times New Roman" w:cs="Times New Roman"/>
              </w:rPr>
              <w:t>July 14, 2018</w:t>
            </w:r>
          </w:p>
        </w:tc>
        <w:tc>
          <w:tcPr>
            <w:tcW w:w="2137" w:type="dxa"/>
            <w:shd w:val="clear" w:color="auto" w:fill="FFFFFF"/>
            <w:tcMar>
              <w:top w:w="225" w:type="dxa"/>
              <w:left w:w="210" w:type="dxa"/>
              <w:bottom w:w="225" w:type="dxa"/>
              <w:right w:w="210" w:type="dxa"/>
            </w:tcMar>
            <w:hideMark/>
          </w:tcPr>
          <w:p w:rsidR="00B55A35" w:rsidRPr="00B55A35" w:rsidRDefault="00B55A35" w:rsidP="00B55A35">
            <w:pPr>
              <w:spacing w:after="300" w:line="300" w:lineRule="atLeast"/>
              <w:rPr>
                <w:rFonts w:ascii="Times New Roman" w:eastAsia="Times New Roman" w:hAnsi="Times New Roman" w:cs="Times New Roman"/>
              </w:rPr>
            </w:pPr>
            <w:r w:rsidRPr="00B55A35">
              <w:rPr>
                <w:rFonts w:ascii="Times New Roman" w:eastAsia="Times New Roman" w:hAnsi="Times New Roman" w:cs="Times New Roman"/>
              </w:rPr>
              <w:t>Jun. 15, 2018</w:t>
            </w:r>
          </w:p>
        </w:tc>
        <w:tc>
          <w:tcPr>
            <w:tcW w:w="2137" w:type="dxa"/>
            <w:shd w:val="clear" w:color="auto" w:fill="FFFFFF"/>
            <w:tcMar>
              <w:top w:w="225" w:type="dxa"/>
              <w:left w:w="210" w:type="dxa"/>
              <w:bottom w:w="225" w:type="dxa"/>
              <w:right w:w="210" w:type="dxa"/>
            </w:tcMar>
            <w:hideMark/>
          </w:tcPr>
          <w:p w:rsidR="00B55A35" w:rsidRPr="00B55A35" w:rsidRDefault="00B55A35" w:rsidP="00B55A35">
            <w:pPr>
              <w:spacing w:after="300" w:line="300" w:lineRule="atLeast"/>
              <w:rPr>
                <w:rFonts w:ascii="Times New Roman" w:eastAsia="Times New Roman" w:hAnsi="Times New Roman" w:cs="Times New Roman"/>
              </w:rPr>
            </w:pPr>
            <w:r w:rsidRPr="00B55A35">
              <w:rPr>
                <w:rFonts w:ascii="Times New Roman" w:eastAsia="Times New Roman" w:hAnsi="Times New Roman" w:cs="Times New Roman"/>
              </w:rPr>
              <w:t>Jul. 24, 2018</w:t>
            </w:r>
          </w:p>
        </w:tc>
        <w:tc>
          <w:tcPr>
            <w:tcW w:w="2616" w:type="dxa"/>
            <w:shd w:val="clear" w:color="auto" w:fill="EEECE1" w:themeFill="background2"/>
          </w:tcPr>
          <w:p w:rsidR="00B55A35" w:rsidRPr="00F47647" w:rsidRDefault="00B55A35">
            <w:pPr>
              <w:spacing w:after="300" w:line="300" w:lineRule="atLeast"/>
              <w:rPr>
                <w:rFonts w:ascii="Times New Roman" w:hAnsi="Times New Roman" w:cs="Times New Roman"/>
              </w:rPr>
            </w:pPr>
            <w:r w:rsidRPr="00F47647">
              <w:rPr>
                <w:rFonts w:ascii="Times New Roman" w:hAnsi="Times New Roman" w:cs="Times New Roman"/>
              </w:rPr>
              <w:t>June 2, 2018</w:t>
            </w:r>
          </w:p>
        </w:tc>
        <w:tc>
          <w:tcPr>
            <w:tcW w:w="2962" w:type="dxa"/>
            <w:shd w:val="clear" w:color="auto" w:fill="EEECE1" w:themeFill="background2"/>
          </w:tcPr>
          <w:p w:rsidR="00B55A35" w:rsidRPr="00F47647" w:rsidRDefault="00B55A35">
            <w:pPr>
              <w:spacing w:after="300" w:line="300" w:lineRule="atLeast"/>
              <w:rPr>
                <w:rFonts w:ascii="Times New Roman" w:hAnsi="Times New Roman" w:cs="Times New Roman"/>
              </w:rPr>
            </w:pPr>
            <w:r w:rsidRPr="00F47647">
              <w:rPr>
                <w:rFonts w:ascii="Times New Roman" w:hAnsi="Times New Roman" w:cs="Times New Roman"/>
              </w:rPr>
              <w:t>May 3, 2018</w:t>
            </w:r>
          </w:p>
        </w:tc>
        <w:tc>
          <w:tcPr>
            <w:tcW w:w="2340" w:type="dxa"/>
            <w:shd w:val="clear" w:color="auto" w:fill="EEECE1" w:themeFill="background2"/>
          </w:tcPr>
          <w:p w:rsidR="00B55A35" w:rsidRPr="00F47647" w:rsidRDefault="00B55A35">
            <w:pPr>
              <w:spacing w:after="300" w:line="300" w:lineRule="atLeast"/>
              <w:rPr>
                <w:rFonts w:ascii="Times New Roman" w:hAnsi="Times New Roman" w:cs="Times New Roman"/>
              </w:rPr>
            </w:pPr>
            <w:r w:rsidRPr="00F47647">
              <w:rPr>
                <w:rFonts w:ascii="Times New Roman" w:hAnsi="Times New Roman" w:cs="Times New Roman"/>
              </w:rPr>
              <w:t>Jul. 11, 2018</w:t>
            </w:r>
          </w:p>
        </w:tc>
      </w:tr>
    </w:tbl>
    <w:p w:rsidR="00B55A35" w:rsidRDefault="00B55A35" w:rsidP="00387944">
      <w:pPr>
        <w:rPr>
          <w:rFonts w:ascii="Times New Roman" w:hAnsi="Times New Roman" w:cs="Times New Roman"/>
          <w:b/>
          <w:sz w:val="24"/>
          <w:szCs w:val="24"/>
          <w:u w:val="single"/>
        </w:rPr>
      </w:pPr>
    </w:p>
    <w:p w:rsidR="00B55A35" w:rsidRPr="00387944" w:rsidRDefault="00B55A35" w:rsidP="0038794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448F4" w:rsidRPr="001C1861" w:rsidRDefault="001448F4" w:rsidP="001448F4">
      <w:pPr>
        <w:jc w:val="center"/>
        <w:rPr>
          <w:rFonts w:ascii="Times New Roman" w:hAnsi="Times New Roman" w:cs="Times New Roman"/>
          <w:b/>
          <w:sz w:val="28"/>
          <w:szCs w:val="28"/>
          <w:u w:val="single"/>
        </w:rPr>
      </w:pPr>
      <w:r w:rsidRPr="001C1861">
        <w:rPr>
          <w:rFonts w:ascii="Times New Roman" w:hAnsi="Times New Roman" w:cs="Times New Roman"/>
          <w:b/>
          <w:sz w:val="28"/>
          <w:szCs w:val="28"/>
          <w:u w:val="single"/>
        </w:rPr>
        <w:lastRenderedPageBreak/>
        <w:t>Common Words to Know</w:t>
      </w:r>
    </w:p>
    <w:p w:rsidR="001448F4" w:rsidRPr="00387944" w:rsidRDefault="001448F4">
      <w:pPr>
        <w:rPr>
          <w:rFonts w:ascii="Times New Roman" w:hAnsi="Times New Roman" w:cs="Times New Roman"/>
          <w:sz w:val="20"/>
          <w:szCs w:val="20"/>
        </w:rPr>
      </w:pPr>
      <w:r w:rsidRPr="00387944">
        <w:rPr>
          <w:rFonts w:ascii="Times New Roman" w:hAnsi="Times New Roman" w:cs="Times New Roman"/>
          <w:b/>
          <w:sz w:val="20"/>
          <w:szCs w:val="20"/>
        </w:rPr>
        <w:t>Accreditation:</w:t>
      </w:r>
      <w:r w:rsidRPr="00387944">
        <w:rPr>
          <w:rFonts w:ascii="Times New Roman" w:hAnsi="Times New Roman" w:cs="Times New Roman"/>
          <w:sz w:val="20"/>
          <w:szCs w:val="20"/>
        </w:rPr>
        <w:t xml:space="preserve"> Endorsement by a regional accrediting board that says a college or university meets established standards. </w:t>
      </w:r>
    </w:p>
    <w:p w:rsidR="001448F4" w:rsidRPr="00387944" w:rsidRDefault="001448F4">
      <w:pPr>
        <w:rPr>
          <w:rFonts w:ascii="Times New Roman" w:hAnsi="Times New Roman" w:cs="Times New Roman"/>
          <w:sz w:val="20"/>
          <w:szCs w:val="20"/>
        </w:rPr>
      </w:pPr>
      <w:r w:rsidRPr="00387944">
        <w:rPr>
          <w:rFonts w:ascii="Times New Roman" w:hAnsi="Times New Roman" w:cs="Times New Roman"/>
          <w:b/>
          <w:sz w:val="20"/>
          <w:szCs w:val="20"/>
        </w:rPr>
        <w:t>Admissions Index:</w:t>
      </w:r>
      <w:r w:rsidRPr="00387944">
        <w:rPr>
          <w:rFonts w:ascii="Times New Roman" w:hAnsi="Times New Roman" w:cs="Times New Roman"/>
          <w:sz w:val="20"/>
          <w:szCs w:val="20"/>
        </w:rPr>
        <w:t xml:space="preserve"> Many large public colleges and universities use a formula of standardized test scores, GPA and class rank to assign each applicant an admissions index number. This number is not the sole determinant of admission, but helps admissions staff organize the tens of thousands of applications they receive. </w:t>
      </w:r>
    </w:p>
    <w:p w:rsidR="001448F4" w:rsidRPr="00387944" w:rsidRDefault="001448F4">
      <w:pPr>
        <w:rPr>
          <w:rFonts w:ascii="Times New Roman" w:hAnsi="Times New Roman" w:cs="Times New Roman"/>
          <w:sz w:val="20"/>
          <w:szCs w:val="20"/>
        </w:rPr>
      </w:pPr>
      <w:r w:rsidRPr="00387944">
        <w:rPr>
          <w:rFonts w:ascii="Times New Roman" w:hAnsi="Times New Roman" w:cs="Times New Roman"/>
          <w:b/>
          <w:sz w:val="20"/>
          <w:szCs w:val="20"/>
        </w:rPr>
        <w:t xml:space="preserve">Associate Degree (A.A. or A.S.): </w:t>
      </w:r>
      <w:r w:rsidRPr="00387944">
        <w:rPr>
          <w:rFonts w:ascii="Times New Roman" w:hAnsi="Times New Roman" w:cs="Times New Roman"/>
          <w:sz w:val="20"/>
          <w:szCs w:val="20"/>
        </w:rPr>
        <w:t xml:space="preserve">A degree awarded after completing a two-year college program. </w:t>
      </w:r>
    </w:p>
    <w:p w:rsidR="001448F4" w:rsidRPr="00387944" w:rsidRDefault="001448F4">
      <w:pPr>
        <w:rPr>
          <w:rFonts w:ascii="Times New Roman" w:hAnsi="Times New Roman" w:cs="Times New Roman"/>
          <w:sz w:val="20"/>
          <w:szCs w:val="20"/>
        </w:rPr>
      </w:pPr>
      <w:r w:rsidRPr="00387944">
        <w:rPr>
          <w:rFonts w:ascii="Times New Roman" w:hAnsi="Times New Roman" w:cs="Times New Roman"/>
          <w:b/>
          <w:sz w:val="20"/>
          <w:szCs w:val="20"/>
        </w:rPr>
        <w:t>Bachelor’s Degree (B.A. or B.S.):</w:t>
      </w:r>
      <w:r w:rsidRPr="00387944">
        <w:rPr>
          <w:rFonts w:ascii="Times New Roman" w:hAnsi="Times New Roman" w:cs="Times New Roman"/>
          <w:sz w:val="20"/>
          <w:szCs w:val="20"/>
        </w:rPr>
        <w:t xml:space="preserve"> A degree awarded after completing a four- or five-year college program. </w:t>
      </w:r>
    </w:p>
    <w:p w:rsidR="001448F4" w:rsidRPr="00387944" w:rsidRDefault="001448F4">
      <w:pPr>
        <w:rPr>
          <w:rFonts w:ascii="Times New Roman" w:hAnsi="Times New Roman" w:cs="Times New Roman"/>
          <w:sz w:val="20"/>
          <w:szCs w:val="20"/>
        </w:rPr>
      </w:pPr>
      <w:proofErr w:type="gramStart"/>
      <w:r w:rsidRPr="00387944">
        <w:rPr>
          <w:rFonts w:ascii="Times New Roman" w:hAnsi="Times New Roman" w:cs="Times New Roman"/>
          <w:b/>
          <w:sz w:val="20"/>
          <w:szCs w:val="20"/>
        </w:rPr>
        <w:t>Class Rank:</w:t>
      </w:r>
      <w:r w:rsidRPr="00387944">
        <w:rPr>
          <w:rFonts w:ascii="Times New Roman" w:hAnsi="Times New Roman" w:cs="Times New Roman"/>
          <w:sz w:val="20"/>
          <w:szCs w:val="20"/>
        </w:rPr>
        <w:t xml:space="preserve"> A student’s class standing determined by GPA.</w:t>
      </w:r>
      <w:proofErr w:type="gramEnd"/>
      <w:r w:rsidRPr="00387944">
        <w:rPr>
          <w:rFonts w:ascii="Times New Roman" w:hAnsi="Times New Roman" w:cs="Times New Roman"/>
          <w:sz w:val="20"/>
          <w:szCs w:val="20"/>
        </w:rPr>
        <w:t xml:space="preserve"> </w:t>
      </w:r>
    </w:p>
    <w:p w:rsidR="001448F4" w:rsidRPr="00387944" w:rsidRDefault="001448F4">
      <w:pPr>
        <w:rPr>
          <w:rFonts w:ascii="Times New Roman" w:hAnsi="Times New Roman" w:cs="Times New Roman"/>
          <w:sz w:val="20"/>
          <w:szCs w:val="20"/>
        </w:rPr>
      </w:pPr>
      <w:r w:rsidRPr="00387944">
        <w:rPr>
          <w:rFonts w:ascii="Times New Roman" w:hAnsi="Times New Roman" w:cs="Times New Roman"/>
          <w:b/>
          <w:sz w:val="20"/>
          <w:szCs w:val="20"/>
        </w:rPr>
        <w:t>Common Application Form:</w:t>
      </w:r>
      <w:r w:rsidRPr="00387944">
        <w:rPr>
          <w:rFonts w:ascii="Times New Roman" w:hAnsi="Times New Roman" w:cs="Times New Roman"/>
          <w:sz w:val="20"/>
          <w:szCs w:val="20"/>
        </w:rPr>
        <w:t xml:space="preserve"> A generic application designed to ease the workload of high school students and guidance workers. </w:t>
      </w:r>
    </w:p>
    <w:p w:rsidR="001448F4" w:rsidRPr="00387944" w:rsidRDefault="001448F4">
      <w:pPr>
        <w:rPr>
          <w:rFonts w:ascii="Times New Roman" w:hAnsi="Times New Roman" w:cs="Times New Roman"/>
          <w:sz w:val="20"/>
          <w:szCs w:val="20"/>
        </w:rPr>
      </w:pPr>
      <w:proofErr w:type="gramStart"/>
      <w:r w:rsidRPr="00387944">
        <w:rPr>
          <w:rFonts w:ascii="Times New Roman" w:hAnsi="Times New Roman" w:cs="Times New Roman"/>
          <w:b/>
          <w:sz w:val="20"/>
          <w:szCs w:val="20"/>
        </w:rPr>
        <w:t>Deferred Enrollment:</w:t>
      </w:r>
      <w:r w:rsidRPr="00387944">
        <w:rPr>
          <w:rFonts w:ascii="Times New Roman" w:hAnsi="Times New Roman" w:cs="Times New Roman"/>
          <w:sz w:val="20"/>
          <w:szCs w:val="20"/>
        </w:rPr>
        <w:t xml:space="preserve"> An application that can be put aside and reviewed later.</w:t>
      </w:r>
      <w:proofErr w:type="gramEnd"/>
      <w:r w:rsidRPr="00387944">
        <w:rPr>
          <w:rFonts w:ascii="Times New Roman" w:hAnsi="Times New Roman" w:cs="Times New Roman"/>
          <w:sz w:val="20"/>
          <w:szCs w:val="20"/>
        </w:rPr>
        <w:t xml:space="preserve"> </w:t>
      </w:r>
    </w:p>
    <w:p w:rsidR="001448F4" w:rsidRPr="00387944" w:rsidRDefault="001448F4">
      <w:pPr>
        <w:rPr>
          <w:rFonts w:ascii="Times New Roman" w:hAnsi="Times New Roman" w:cs="Times New Roman"/>
          <w:sz w:val="20"/>
          <w:szCs w:val="20"/>
        </w:rPr>
      </w:pPr>
      <w:r w:rsidRPr="00387944">
        <w:rPr>
          <w:rFonts w:ascii="Times New Roman" w:hAnsi="Times New Roman" w:cs="Times New Roman"/>
          <w:b/>
          <w:sz w:val="20"/>
          <w:szCs w:val="20"/>
        </w:rPr>
        <w:t>Early Action:</w:t>
      </w:r>
      <w:r w:rsidRPr="00387944">
        <w:rPr>
          <w:rFonts w:ascii="Times New Roman" w:hAnsi="Times New Roman" w:cs="Times New Roman"/>
          <w:sz w:val="20"/>
          <w:szCs w:val="20"/>
        </w:rPr>
        <w:t xml:space="preserve"> Students can apply to one school of their choice by an earlier deadline, usually around November 1. Students who are prepared early and certain of their top school choice can apply Early Action to demonstrate to the admissions committee that they are strongly interested in the school. Early Action is non-binding, so accepted students do not have to enroll. </w:t>
      </w:r>
    </w:p>
    <w:p w:rsidR="001448F4" w:rsidRPr="00387944" w:rsidRDefault="001448F4">
      <w:pPr>
        <w:rPr>
          <w:rFonts w:ascii="Times New Roman" w:hAnsi="Times New Roman" w:cs="Times New Roman"/>
          <w:sz w:val="20"/>
          <w:szCs w:val="20"/>
        </w:rPr>
      </w:pPr>
      <w:r w:rsidRPr="00387944">
        <w:rPr>
          <w:rFonts w:ascii="Times New Roman" w:hAnsi="Times New Roman" w:cs="Times New Roman"/>
          <w:b/>
          <w:sz w:val="20"/>
          <w:szCs w:val="20"/>
        </w:rPr>
        <w:t>Early Decision:</w:t>
      </w:r>
      <w:r w:rsidRPr="00387944">
        <w:rPr>
          <w:rFonts w:ascii="Times New Roman" w:hAnsi="Times New Roman" w:cs="Times New Roman"/>
          <w:sz w:val="20"/>
          <w:szCs w:val="20"/>
        </w:rPr>
        <w:t xml:space="preserve"> Early Decision is similar to Early Action but is a binding action. Students must sign a form saying that if they are accepted through Early Decision they will enroll in the school and withdraw all other applications. </w:t>
      </w:r>
      <w:r w:rsidR="00A3768D">
        <w:rPr>
          <w:rFonts w:ascii="Times New Roman" w:hAnsi="Times New Roman" w:cs="Times New Roman"/>
          <w:sz w:val="20"/>
          <w:szCs w:val="20"/>
        </w:rPr>
        <w:t>This shows a school that it is your top choice, and if you are a solid applicant, it gives you a better shot at being admitted</w:t>
      </w:r>
      <w:proofErr w:type="gramStart"/>
      <w:r w:rsidR="00A3768D">
        <w:rPr>
          <w:rFonts w:ascii="Times New Roman" w:hAnsi="Times New Roman" w:cs="Times New Roman"/>
          <w:sz w:val="20"/>
          <w:szCs w:val="20"/>
        </w:rPr>
        <w:t>..</w:t>
      </w:r>
      <w:proofErr w:type="gramEnd"/>
    </w:p>
    <w:p w:rsidR="001448F4" w:rsidRPr="00387944" w:rsidRDefault="001448F4">
      <w:pPr>
        <w:rPr>
          <w:rFonts w:ascii="Times New Roman" w:hAnsi="Times New Roman" w:cs="Times New Roman"/>
          <w:sz w:val="20"/>
          <w:szCs w:val="20"/>
        </w:rPr>
      </w:pPr>
      <w:r w:rsidRPr="00387944">
        <w:rPr>
          <w:rFonts w:ascii="Times New Roman" w:hAnsi="Times New Roman" w:cs="Times New Roman"/>
          <w:b/>
          <w:sz w:val="20"/>
          <w:szCs w:val="20"/>
        </w:rPr>
        <w:t>Expected Family Contribution (EFC):</w:t>
      </w:r>
      <w:r w:rsidRPr="00387944">
        <w:rPr>
          <w:rFonts w:ascii="Times New Roman" w:hAnsi="Times New Roman" w:cs="Times New Roman"/>
          <w:sz w:val="20"/>
          <w:szCs w:val="20"/>
        </w:rPr>
        <w:t xml:space="preserve"> The amount of money a family is expected to contribute to a student’s college expenses, as determined by FAFSA. </w:t>
      </w:r>
    </w:p>
    <w:p w:rsidR="001448F4" w:rsidRPr="00387944" w:rsidRDefault="001448F4">
      <w:pPr>
        <w:rPr>
          <w:rFonts w:ascii="Times New Roman" w:hAnsi="Times New Roman" w:cs="Times New Roman"/>
          <w:sz w:val="20"/>
          <w:szCs w:val="20"/>
        </w:rPr>
      </w:pPr>
      <w:r w:rsidRPr="00387944">
        <w:rPr>
          <w:rFonts w:ascii="Times New Roman" w:hAnsi="Times New Roman" w:cs="Times New Roman"/>
          <w:b/>
          <w:sz w:val="20"/>
          <w:szCs w:val="20"/>
        </w:rPr>
        <w:t>Pell Grant:</w:t>
      </w:r>
      <w:r w:rsidRPr="00387944">
        <w:rPr>
          <w:rFonts w:ascii="Times New Roman" w:hAnsi="Times New Roman" w:cs="Times New Roman"/>
          <w:sz w:val="20"/>
          <w:szCs w:val="20"/>
        </w:rPr>
        <w:t xml:space="preserve"> A federal government program that awards money to students based on financial need. Like all grants, money from Pell Grants contributed toward a student’s expenses does not need to be repaid. </w:t>
      </w:r>
    </w:p>
    <w:p w:rsidR="001448F4" w:rsidRPr="00387944" w:rsidRDefault="001448F4">
      <w:pPr>
        <w:rPr>
          <w:rFonts w:ascii="Times New Roman" w:hAnsi="Times New Roman" w:cs="Times New Roman"/>
          <w:sz w:val="20"/>
          <w:szCs w:val="20"/>
        </w:rPr>
      </w:pPr>
      <w:r w:rsidRPr="00387944">
        <w:rPr>
          <w:rFonts w:ascii="Times New Roman" w:hAnsi="Times New Roman" w:cs="Times New Roman"/>
          <w:b/>
          <w:sz w:val="20"/>
          <w:szCs w:val="20"/>
        </w:rPr>
        <w:t>Perkins Loan:</w:t>
      </w:r>
      <w:r w:rsidRPr="00387944">
        <w:rPr>
          <w:rFonts w:ascii="Times New Roman" w:hAnsi="Times New Roman" w:cs="Times New Roman"/>
          <w:sz w:val="20"/>
          <w:szCs w:val="20"/>
        </w:rPr>
        <w:t xml:space="preserve"> A low-interest (5 percent) loan for students with financial need. The student’s school is the lender. While the loan is made with government funds and the school contributes a share, this loan must be repaid to the school. </w:t>
      </w:r>
    </w:p>
    <w:p w:rsidR="001448F4" w:rsidRPr="00387944" w:rsidRDefault="001448F4">
      <w:pPr>
        <w:rPr>
          <w:rFonts w:ascii="Times New Roman" w:hAnsi="Times New Roman" w:cs="Times New Roman"/>
          <w:sz w:val="20"/>
          <w:szCs w:val="20"/>
        </w:rPr>
      </w:pPr>
      <w:r w:rsidRPr="00387944">
        <w:rPr>
          <w:rFonts w:ascii="Times New Roman" w:hAnsi="Times New Roman" w:cs="Times New Roman"/>
          <w:b/>
          <w:sz w:val="20"/>
          <w:szCs w:val="20"/>
        </w:rPr>
        <w:t>Regular admissions:</w:t>
      </w:r>
      <w:r w:rsidRPr="00387944">
        <w:rPr>
          <w:rFonts w:ascii="Times New Roman" w:hAnsi="Times New Roman" w:cs="Times New Roman"/>
          <w:sz w:val="20"/>
          <w:szCs w:val="20"/>
        </w:rPr>
        <w:t xml:space="preserve"> The standard deadline and admissions process for college applications, usually around January 1. In contrast, see definitions for Early Action and Early Decision </w:t>
      </w:r>
    </w:p>
    <w:p w:rsidR="001448F4" w:rsidRPr="00387944" w:rsidRDefault="001448F4">
      <w:pPr>
        <w:rPr>
          <w:rFonts w:ascii="Times New Roman" w:hAnsi="Times New Roman" w:cs="Times New Roman"/>
          <w:sz w:val="20"/>
          <w:szCs w:val="20"/>
        </w:rPr>
      </w:pPr>
      <w:proofErr w:type="gramStart"/>
      <w:r w:rsidRPr="00387944">
        <w:rPr>
          <w:rFonts w:ascii="Times New Roman" w:hAnsi="Times New Roman" w:cs="Times New Roman"/>
          <w:b/>
          <w:sz w:val="20"/>
          <w:szCs w:val="20"/>
        </w:rPr>
        <w:t>Rolling admissions:</w:t>
      </w:r>
      <w:r w:rsidRPr="00387944">
        <w:rPr>
          <w:rFonts w:ascii="Times New Roman" w:hAnsi="Times New Roman" w:cs="Times New Roman"/>
          <w:sz w:val="20"/>
          <w:szCs w:val="20"/>
        </w:rPr>
        <w:t xml:space="preserve"> An admissions process with no specific application deadline.</w:t>
      </w:r>
      <w:proofErr w:type="gramEnd"/>
      <w:r w:rsidRPr="00387944">
        <w:rPr>
          <w:rFonts w:ascii="Times New Roman" w:hAnsi="Times New Roman" w:cs="Times New Roman"/>
          <w:sz w:val="20"/>
          <w:szCs w:val="20"/>
        </w:rPr>
        <w:t xml:space="preserve"> </w:t>
      </w:r>
    </w:p>
    <w:p w:rsidR="001448F4" w:rsidRPr="00387944" w:rsidRDefault="001448F4">
      <w:pPr>
        <w:rPr>
          <w:rFonts w:ascii="Times New Roman" w:hAnsi="Times New Roman" w:cs="Times New Roman"/>
          <w:sz w:val="20"/>
          <w:szCs w:val="20"/>
        </w:rPr>
      </w:pPr>
      <w:r w:rsidRPr="00387944">
        <w:rPr>
          <w:rFonts w:ascii="Times New Roman" w:hAnsi="Times New Roman" w:cs="Times New Roman"/>
          <w:b/>
          <w:sz w:val="20"/>
          <w:szCs w:val="20"/>
        </w:rPr>
        <w:t>Stafford Loan:</w:t>
      </w:r>
      <w:r w:rsidRPr="00387944">
        <w:rPr>
          <w:rFonts w:ascii="Times New Roman" w:hAnsi="Times New Roman" w:cs="Times New Roman"/>
          <w:sz w:val="20"/>
          <w:szCs w:val="20"/>
        </w:rPr>
        <w:t xml:space="preserve"> A fixed-rate, low interest loan available to students attending college at least half time. Stafford loans are the most common source of student loan money. </w:t>
      </w:r>
    </w:p>
    <w:p w:rsidR="001448F4" w:rsidRPr="00387944" w:rsidRDefault="001448F4">
      <w:pPr>
        <w:rPr>
          <w:rFonts w:ascii="Times New Roman" w:hAnsi="Times New Roman" w:cs="Times New Roman"/>
          <w:sz w:val="20"/>
          <w:szCs w:val="20"/>
        </w:rPr>
      </w:pPr>
      <w:r w:rsidRPr="00387944">
        <w:rPr>
          <w:rFonts w:ascii="Times New Roman" w:hAnsi="Times New Roman" w:cs="Times New Roman"/>
          <w:b/>
          <w:sz w:val="20"/>
          <w:szCs w:val="20"/>
        </w:rPr>
        <w:t>Standardized Tests:</w:t>
      </w:r>
      <w:r w:rsidRPr="00387944">
        <w:rPr>
          <w:rFonts w:ascii="Times New Roman" w:hAnsi="Times New Roman" w:cs="Times New Roman"/>
          <w:sz w:val="20"/>
          <w:szCs w:val="20"/>
        </w:rPr>
        <w:t xml:space="preserve"> Tests such as the PSAT, SAT, ACT and AP that millions of students take each year, giving colleges an equal way to evaluate application </w:t>
      </w:r>
    </w:p>
    <w:p w:rsidR="001448F4" w:rsidRPr="00387944" w:rsidRDefault="001448F4">
      <w:pPr>
        <w:rPr>
          <w:rFonts w:ascii="Times New Roman" w:hAnsi="Times New Roman" w:cs="Times New Roman"/>
          <w:sz w:val="20"/>
          <w:szCs w:val="20"/>
        </w:rPr>
      </w:pPr>
      <w:r w:rsidRPr="00387944">
        <w:rPr>
          <w:rFonts w:ascii="Times New Roman" w:hAnsi="Times New Roman" w:cs="Times New Roman"/>
          <w:b/>
          <w:sz w:val="20"/>
          <w:szCs w:val="20"/>
        </w:rPr>
        <w:t>Wait List:</w:t>
      </w:r>
      <w:r w:rsidRPr="00387944">
        <w:rPr>
          <w:rFonts w:ascii="Times New Roman" w:hAnsi="Times New Roman" w:cs="Times New Roman"/>
          <w:sz w:val="20"/>
          <w:szCs w:val="20"/>
        </w:rPr>
        <w:t xml:space="preserve"> A list of students who meet a college or university’s admissions requirements but are note be accepted because of enrollment limits </w:t>
      </w:r>
    </w:p>
    <w:p w:rsidR="001C1861" w:rsidRDefault="001448F4">
      <w:pPr>
        <w:rPr>
          <w:rFonts w:ascii="Times New Roman" w:hAnsi="Times New Roman" w:cs="Times New Roman"/>
          <w:sz w:val="20"/>
          <w:szCs w:val="20"/>
        </w:rPr>
      </w:pPr>
      <w:r w:rsidRPr="00387944">
        <w:rPr>
          <w:rFonts w:ascii="Times New Roman" w:hAnsi="Times New Roman" w:cs="Times New Roman"/>
          <w:b/>
          <w:sz w:val="20"/>
          <w:szCs w:val="20"/>
        </w:rPr>
        <w:t>Work-Study:</w:t>
      </w:r>
      <w:r w:rsidRPr="00387944">
        <w:rPr>
          <w:rFonts w:ascii="Times New Roman" w:hAnsi="Times New Roman" w:cs="Times New Roman"/>
          <w:sz w:val="20"/>
          <w:szCs w:val="20"/>
        </w:rPr>
        <w:t xml:space="preserve"> A federal government program that gives part-time jobs to students with financial need to help pay college expenses.</w:t>
      </w:r>
    </w:p>
    <w:p w:rsidR="00387944" w:rsidRPr="00387944" w:rsidRDefault="00387944">
      <w:pPr>
        <w:rPr>
          <w:rFonts w:ascii="Times New Roman" w:hAnsi="Times New Roman" w:cs="Times New Roman"/>
          <w:sz w:val="20"/>
          <w:szCs w:val="20"/>
        </w:rPr>
      </w:pPr>
    </w:p>
    <w:p w:rsidR="001C1861" w:rsidRPr="001C1861" w:rsidRDefault="001C1861" w:rsidP="001C1861">
      <w:pPr>
        <w:jc w:val="center"/>
        <w:rPr>
          <w:rFonts w:ascii="Times New Roman" w:hAnsi="Times New Roman" w:cs="Times New Roman"/>
          <w:b/>
          <w:sz w:val="28"/>
          <w:szCs w:val="28"/>
          <w:u w:val="single"/>
        </w:rPr>
      </w:pPr>
      <w:r w:rsidRPr="001C1861">
        <w:rPr>
          <w:rFonts w:ascii="Times New Roman" w:hAnsi="Times New Roman" w:cs="Times New Roman"/>
          <w:b/>
          <w:sz w:val="28"/>
          <w:szCs w:val="28"/>
          <w:u w:val="single"/>
        </w:rPr>
        <w:t xml:space="preserve">Major Florida </w:t>
      </w:r>
      <w:r w:rsidR="001E05EE">
        <w:rPr>
          <w:rFonts w:ascii="Times New Roman" w:hAnsi="Times New Roman" w:cs="Times New Roman"/>
          <w:b/>
          <w:sz w:val="28"/>
          <w:szCs w:val="28"/>
          <w:u w:val="single"/>
        </w:rPr>
        <w:t>Colleges/</w:t>
      </w:r>
      <w:r w:rsidRPr="001C1861">
        <w:rPr>
          <w:rFonts w:ascii="Times New Roman" w:hAnsi="Times New Roman" w:cs="Times New Roman"/>
          <w:b/>
          <w:sz w:val="28"/>
          <w:szCs w:val="28"/>
          <w:u w:val="single"/>
        </w:rPr>
        <w:t>Universities and Locations:</w:t>
      </w:r>
    </w:p>
    <w:p w:rsidR="001C1861" w:rsidRDefault="00B55A35">
      <w:r>
        <w:rPr>
          <w:noProof/>
        </w:rPr>
        <mc:AlternateContent>
          <mc:Choice Requires="wps">
            <w:drawing>
              <wp:anchor distT="0" distB="0" distL="114300" distR="114300" simplePos="0" relativeHeight="251659264" behindDoc="0" locked="0" layoutInCell="1" allowOverlap="1" wp14:anchorId="760A9304" wp14:editId="0EB6E8D5">
                <wp:simplePos x="0" y="0"/>
                <wp:positionH relativeFrom="column">
                  <wp:posOffset>4112895</wp:posOffset>
                </wp:positionH>
                <wp:positionV relativeFrom="paragraph">
                  <wp:posOffset>4156601</wp:posOffset>
                </wp:positionV>
                <wp:extent cx="693420" cy="409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409575"/>
                        </a:xfrm>
                        <a:prstGeom prst="rect">
                          <a:avLst/>
                        </a:prstGeom>
                        <a:solidFill>
                          <a:srgbClr val="FFFFFF"/>
                        </a:solidFill>
                        <a:ln w="9525">
                          <a:solidFill>
                            <a:srgbClr val="000000"/>
                          </a:solidFill>
                          <a:miter lim="800000"/>
                          <a:headEnd/>
                          <a:tailEnd/>
                        </a:ln>
                        <a:effectLst>
                          <a:softEdge rad="635000"/>
                        </a:effectLst>
                      </wps:spPr>
                      <wps:txbx>
                        <w:txbxContent>
                          <w:p w:rsidR="00186683" w:rsidRDefault="00186683">
                            <w:r w:rsidRPr="00186683">
                              <w:drawing>
                                <wp:inline distT="0" distB="0" distL="0" distR="0" wp14:anchorId="44A0C85B" wp14:editId="67332771">
                                  <wp:extent cx="555835" cy="3626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152" cy="3706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85pt;margin-top:327.3pt;width:54.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">
                <v:textbox>
                  <w:txbxContent>
                    <w:p w:rsidR="00186683" w:rsidRDefault="00186683">
                      <w:r w:rsidRPr="00186683">
                        <w:drawing>
                          <wp:inline distT="0" distB="0" distL="0" distR="0" wp14:anchorId="44A0C85B" wp14:editId="67332771">
                            <wp:extent cx="555835" cy="3626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152" cy="370642"/>
                                    </a:xfrm>
                                    <a:prstGeom prst="rect">
                                      <a:avLst/>
                                    </a:prstGeom>
                                    <a:noFill/>
                                    <a:ln>
                                      <a:noFill/>
                                    </a:ln>
                                  </pic:spPr>
                                </pic:pic>
                              </a:graphicData>
                            </a:graphic>
                          </wp:inline>
                        </w:drawing>
                      </w:r>
                    </w:p>
                  </w:txbxContent>
                </v:textbox>
              </v:shape>
            </w:pict>
          </mc:Fallback>
        </mc:AlternateContent>
      </w:r>
      <w:r w:rsidR="004D1AA6">
        <w:rPr>
          <w:noProof/>
        </w:rPr>
        <w:drawing>
          <wp:anchor distT="0" distB="0" distL="114300" distR="114300" simplePos="0" relativeHeight="251661312" behindDoc="1" locked="0" layoutInCell="1" allowOverlap="1" wp14:anchorId="4A2E63BE" wp14:editId="70B54AFC">
            <wp:simplePos x="0" y="0"/>
            <wp:positionH relativeFrom="column">
              <wp:posOffset>0</wp:posOffset>
            </wp:positionH>
            <wp:positionV relativeFrom="paragraph">
              <wp:posOffset>0</wp:posOffset>
            </wp:positionV>
            <wp:extent cx="5054600" cy="6778625"/>
            <wp:effectExtent l="0" t="0" r="0" b="3175"/>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0" cy="677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861" w:rsidRPr="001C1861">
        <w:t xml:space="preserve"> </w:t>
      </w:r>
    </w:p>
    <w:p w:rsidR="00BE1AAC" w:rsidRPr="004D1AA6" w:rsidRDefault="001E05EE">
      <w:pPr>
        <w:rPr>
          <w:rFonts w:ascii="Times New Roman" w:hAnsi="Times New Roman" w:cs="Times New Roman"/>
        </w:rPr>
      </w:pPr>
      <w:r w:rsidRPr="004D1AA6">
        <w:rPr>
          <w:rFonts w:ascii="Times New Roman" w:hAnsi="Times New Roman" w:cs="Times New Roman"/>
          <w:noProof/>
        </w:rPr>
        <w:lastRenderedPageBreak/>
        <mc:AlternateContent>
          <mc:Choice Requires="wps">
            <w:drawing>
              <wp:anchor distT="0" distB="0" distL="114300" distR="114300" simplePos="0" relativeHeight="251663360" behindDoc="0" locked="0" layoutInCell="1" allowOverlap="1" wp14:anchorId="1CA78914" wp14:editId="62428946">
                <wp:simplePos x="0" y="0"/>
                <wp:positionH relativeFrom="column">
                  <wp:posOffset>14756130</wp:posOffset>
                </wp:positionH>
                <wp:positionV relativeFrom="paragraph">
                  <wp:posOffset>3782695</wp:posOffset>
                </wp:positionV>
                <wp:extent cx="488315" cy="266065"/>
                <wp:effectExtent l="0" t="0" r="6985"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66065"/>
                        </a:xfrm>
                        <a:prstGeom prst="rect">
                          <a:avLst/>
                        </a:prstGeom>
                        <a:solidFill>
                          <a:srgbClr val="FFFFFF"/>
                        </a:solidFill>
                        <a:ln w="9525">
                          <a:noFill/>
                          <a:miter lim="800000"/>
                          <a:headEnd/>
                          <a:tailEnd/>
                        </a:ln>
                        <a:effectLst>
                          <a:softEdge rad="12700"/>
                        </a:effectLst>
                      </wps:spPr>
                      <wps:txbx>
                        <w:txbxContent>
                          <w:p w:rsidR="001E05EE" w:rsidRPr="001E05EE" w:rsidRDefault="00B21C08">
                            <w:pPr>
                              <w:rPr>
                                <w:rFonts w:ascii="Times New Roman" w:hAnsi="Times New Roman" w:cs="Times New Roman"/>
                              </w:rPr>
                            </w:pPr>
                            <w:r>
                              <w:rPr>
                                <w:rFonts w:ascii="Times New Roman" w:hAnsi="Times New Roman" w:cs="Times New Roman"/>
                              </w:rPr>
                              <w:t>S</w:t>
                            </w:r>
                            <w:r w:rsidR="001E05EE" w:rsidRPr="001E05EE">
                              <w:rPr>
                                <w:rFonts w:ascii="Times New Roman" w:hAnsi="Times New Roman" w:cs="Times New Roman"/>
                              </w:rPr>
                              <w:t>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61.9pt;margin-top:297.85pt;width:38.4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" stroked="f">
                <v:textbox>
                  <w:txbxContent>
                    <w:p w:rsidR="001E05EE" w:rsidRPr="001E05EE" w:rsidRDefault="00B21C08">
                      <w:pPr>
                        <w:rPr>
                          <w:rFonts w:ascii="Times New Roman" w:hAnsi="Times New Roman" w:cs="Times New Roman"/>
                        </w:rPr>
                      </w:pPr>
                      <w:r>
                        <w:rPr>
                          <w:rFonts w:ascii="Times New Roman" w:hAnsi="Times New Roman" w:cs="Times New Roman"/>
                        </w:rPr>
                        <w:t>S</w:t>
                      </w:r>
                      <w:r w:rsidR="001E05EE" w:rsidRPr="001E05EE">
                        <w:rPr>
                          <w:rFonts w:ascii="Times New Roman" w:hAnsi="Times New Roman" w:cs="Times New Roman"/>
                        </w:rPr>
                        <w:t>tate</w:t>
                      </w:r>
                    </w:p>
                  </w:txbxContent>
                </v:textbox>
              </v:shape>
            </w:pict>
          </mc:Fallback>
        </mc:AlternateContent>
      </w:r>
      <w:r w:rsidR="00BE1AAC" w:rsidRPr="004D1AA6">
        <w:rPr>
          <w:rFonts w:ascii="Times New Roman" w:hAnsi="Times New Roman" w:cs="Times New Roman"/>
        </w:rPr>
        <w:tab/>
      </w:r>
      <w:r w:rsidR="00BE1AAC" w:rsidRPr="004D1AA6">
        <w:rPr>
          <w:rFonts w:ascii="Times New Roman" w:hAnsi="Times New Roman" w:cs="Times New Roman"/>
        </w:rPr>
        <w:tab/>
      </w:r>
      <w:r w:rsidR="00BE1AAC" w:rsidRPr="004D1AA6">
        <w:rPr>
          <w:rFonts w:ascii="Times New Roman" w:hAnsi="Times New Roman" w:cs="Times New Roman"/>
        </w:rPr>
        <w:tab/>
      </w:r>
      <w:r w:rsidR="00BE1AAC" w:rsidRPr="004D1AA6">
        <w:rPr>
          <w:rFonts w:ascii="Times New Roman" w:hAnsi="Times New Roman" w:cs="Times New Roman"/>
        </w:rPr>
        <w:tab/>
      </w:r>
      <w:r w:rsidR="00BE1AAC" w:rsidRPr="004D1AA6">
        <w:rPr>
          <w:rFonts w:ascii="Times New Roman" w:hAnsi="Times New Roman" w:cs="Times New Roman"/>
        </w:rPr>
        <w:tab/>
      </w:r>
      <w:r w:rsidR="00BE1AAC" w:rsidRPr="004D1AA6">
        <w:rPr>
          <w:rFonts w:ascii="Times New Roman" w:hAnsi="Times New Roman" w:cs="Times New Roman"/>
        </w:rPr>
        <w:tab/>
      </w:r>
      <w:r w:rsidR="00BE1AAC" w:rsidRPr="004D1AA6">
        <w:rPr>
          <w:rFonts w:ascii="Times New Roman" w:hAnsi="Times New Roman" w:cs="Times New Roman"/>
        </w:rPr>
        <w:tab/>
      </w:r>
      <w:r w:rsidR="00BE1AAC" w:rsidRPr="004D1AA6">
        <w:rPr>
          <w:rFonts w:ascii="Times New Roman" w:hAnsi="Times New Roman" w:cs="Times New Roman"/>
        </w:rPr>
        <w:tab/>
      </w:r>
      <w:r w:rsidR="00BE1AAC" w:rsidRPr="004D1AA6">
        <w:rPr>
          <w:rFonts w:ascii="Times New Roman" w:hAnsi="Times New Roman" w:cs="Times New Roman"/>
        </w:rPr>
        <w:tab/>
      </w:r>
      <w:r w:rsidR="00BE1AAC" w:rsidRPr="004D1AA6">
        <w:rPr>
          <w:rFonts w:ascii="Times New Roman" w:hAnsi="Times New Roman" w:cs="Times New Roman"/>
        </w:rPr>
        <w:tab/>
      </w:r>
      <w:r w:rsidR="00BE1AAC" w:rsidRPr="004D1AA6">
        <w:rPr>
          <w:rFonts w:ascii="Times New Roman" w:hAnsi="Times New Roman" w:cs="Times New Roman"/>
        </w:rPr>
        <w:tab/>
      </w:r>
      <w:r w:rsidR="00BE1AAC" w:rsidRPr="004D1AA6">
        <w:rPr>
          <w:rFonts w:ascii="Times New Roman" w:hAnsi="Times New Roman" w:cs="Times New Roman"/>
        </w:rPr>
        <w:tab/>
      </w:r>
      <w:r w:rsidR="00BE1AAC" w:rsidRPr="004D1AA6">
        <w:rPr>
          <w:rFonts w:ascii="Times New Roman" w:hAnsi="Times New Roman" w:cs="Times New Roman"/>
        </w:rPr>
        <w:tab/>
      </w:r>
      <w:r w:rsidR="00BE1AAC" w:rsidRPr="004D1AA6">
        <w:rPr>
          <w:rFonts w:ascii="Times New Roman" w:hAnsi="Times New Roman" w:cs="Times New Roman"/>
        </w:rPr>
        <w:tab/>
      </w:r>
      <w:r w:rsidR="00BE1AAC" w:rsidRPr="004D1AA6">
        <w:rPr>
          <w:rFonts w:ascii="Times New Roman" w:hAnsi="Times New Roman" w:cs="Times New Roman"/>
          <w:noProof/>
        </w:rPr>
        <w:drawing>
          <wp:inline distT="0" distB="0" distL="0" distR="0" wp14:anchorId="2D99276F" wp14:editId="678AA177">
            <wp:extent cx="8616485" cy="5927834"/>
            <wp:effectExtent l="0" t="0" r="0" b="0"/>
            <wp:docPr id="6" name="Picture 6" descr="Image result for florida public community colle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lorida public community colle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2069" cy="5945435"/>
                    </a:xfrm>
                    <a:prstGeom prst="rect">
                      <a:avLst/>
                    </a:prstGeom>
                    <a:noFill/>
                    <a:ln>
                      <a:noFill/>
                    </a:ln>
                  </pic:spPr>
                </pic:pic>
              </a:graphicData>
            </a:graphic>
          </wp:inline>
        </w:drawing>
      </w:r>
    </w:p>
    <w:p w:rsidR="00C66363" w:rsidRDefault="00C66363"/>
    <w:p w:rsidR="00343567" w:rsidRPr="009C14A3" w:rsidRDefault="00343567">
      <w:pPr>
        <w:rPr>
          <w:rFonts w:ascii="Times New Roman" w:hAnsi="Times New Roman" w:cs="Times New Roman"/>
          <w:sz w:val="24"/>
          <w:szCs w:val="24"/>
        </w:rPr>
      </w:pPr>
    </w:p>
    <w:sectPr w:rsidR="00343567" w:rsidRPr="009C14A3" w:rsidSect="003B773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536A"/>
    <w:multiLevelType w:val="hybridMultilevel"/>
    <w:tmpl w:val="A6B29F7C"/>
    <w:lvl w:ilvl="0" w:tplc="48C2BD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A1268"/>
    <w:multiLevelType w:val="hybridMultilevel"/>
    <w:tmpl w:val="C85E4FE6"/>
    <w:lvl w:ilvl="0" w:tplc="48C2BD6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9A1CE5"/>
    <w:multiLevelType w:val="hybridMultilevel"/>
    <w:tmpl w:val="5CC6ABE0"/>
    <w:lvl w:ilvl="0" w:tplc="48C2BD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71BD5"/>
    <w:multiLevelType w:val="hybridMultilevel"/>
    <w:tmpl w:val="EF2AD368"/>
    <w:lvl w:ilvl="0" w:tplc="48C2BD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B648B"/>
    <w:multiLevelType w:val="hybridMultilevel"/>
    <w:tmpl w:val="D2687034"/>
    <w:lvl w:ilvl="0" w:tplc="48C2BD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411D5"/>
    <w:multiLevelType w:val="hybridMultilevel"/>
    <w:tmpl w:val="BB66BFAC"/>
    <w:lvl w:ilvl="0" w:tplc="48C2BD6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FA08D7"/>
    <w:multiLevelType w:val="hybridMultilevel"/>
    <w:tmpl w:val="9CF04D54"/>
    <w:lvl w:ilvl="0" w:tplc="48C2BD6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430B3D"/>
    <w:multiLevelType w:val="hybridMultilevel"/>
    <w:tmpl w:val="88405FC8"/>
    <w:lvl w:ilvl="0" w:tplc="48C2BD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B0065"/>
    <w:multiLevelType w:val="hybridMultilevel"/>
    <w:tmpl w:val="AF3C38CC"/>
    <w:lvl w:ilvl="0" w:tplc="48C2BD6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D371BC"/>
    <w:multiLevelType w:val="hybridMultilevel"/>
    <w:tmpl w:val="1BF268A0"/>
    <w:lvl w:ilvl="0" w:tplc="48C2BD6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E96950"/>
    <w:multiLevelType w:val="hybridMultilevel"/>
    <w:tmpl w:val="CF548A4E"/>
    <w:lvl w:ilvl="0" w:tplc="48C2BD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A15E1E"/>
    <w:multiLevelType w:val="hybridMultilevel"/>
    <w:tmpl w:val="E1DAE6A2"/>
    <w:lvl w:ilvl="0" w:tplc="48C2BD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813DF1"/>
    <w:multiLevelType w:val="hybridMultilevel"/>
    <w:tmpl w:val="0CA44EA4"/>
    <w:lvl w:ilvl="0" w:tplc="48C2BD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12DB6"/>
    <w:multiLevelType w:val="hybridMultilevel"/>
    <w:tmpl w:val="92BA5918"/>
    <w:lvl w:ilvl="0" w:tplc="48C2BD6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BF2117"/>
    <w:multiLevelType w:val="hybridMultilevel"/>
    <w:tmpl w:val="54F46EE8"/>
    <w:lvl w:ilvl="0" w:tplc="48C2BD6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757C00"/>
    <w:multiLevelType w:val="hybridMultilevel"/>
    <w:tmpl w:val="9C8874DC"/>
    <w:lvl w:ilvl="0" w:tplc="48C2BD6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47E462C"/>
    <w:multiLevelType w:val="hybridMultilevel"/>
    <w:tmpl w:val="8112187E"/>
    <w:lvl w:ilvl="0" w:tplc="48C2BD6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651565D"/>
    <w:multiLevelType w:val="hybridMultilevel"/>
    <w:tmpl w:val="0D525070"/>
    <w:lvl w:ilvl="0" w:tplc="48C2BD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E82569"/>
    <w:multiLevelType w:val="hybridMultilevel"/>
    <w:tmpl w:val="AFC4A976"/>
    <w:lvl w:ilvl="0" w:tplc="48C2BD6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7"/>
  </w:num>
  <w:num w:numId="3">
    <w:abstractNumId w:val="1"/>
  </w:num>
  <w:num w:numId="4">
    <w:abstractNumId w:val="7"/>
  </w:num>
  <w:num w:numId="5">
    <w:abstractNumId w:val="16"/>
  </w:num>
  <w:num w:numId="6">
    <w:abstractNumId w:val="10"/>
  </w:num>
  <w:num w:numId="7">
    <w:abstractNumId w:val="14"/>
  </w:num>
  <w:num w:numId="8">
    <w:abstractNumId w:val="0"/>
  </w:num>
  <w:num w:numId="9">
    <w:abstractNumId w:val="13"/>
  </w:num>
  <w:num w:numId="10">
    <w:abstractNumId w:val="11"/>
  </w:num>
  <w:num w:numId="11">
    <w:abstractNumId w:val="15"/>
  </w:num>
  <w:num w:numId="12">
    <w:abstractNumId w:val="2"/>
  </w:num>
  <w:num w:numId="13">
    <w:abstractNumId w:val="5"/>
  </w:num>
  <w:num w:numId="14">
    <w:abstractNumId w:val="12"/>
  </w:num>
  <w:num w:numId="15">
    <w:abstractNumId w:val="8"/>
  </w:num>
  <w:num w:numId="16">
    <w:abstractNumId w:val="4"/>
  </w:num>
  <w:num w:numId="17">
    <w:abstractNumId w:val="6"/>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F4"/>
    <w:rsid w:val="000036C5"/>
    <w:rsid w:val="000145BF"/>
    <w:rsid w:val="000334B4"/>
    <w:rsid w:val="00055B82"/>
    <w:rsid w:val="001448F4"/>
    <w:rsid w:val="00184F60"/>
    <w:rsid w:val="00186683"/>
    <w:rsid w:val="00187B83"/>
    <w:rsid w:val="001C1861"/>
    <w:rsid w:val="001E05EE"/>
    <w:rsid w:val="001E2264"/>
    <w:rsid w:val="00213C24"/>
    <w:rsid w:val="002E382A"/>
    <w:rsid w:val="002F291E"/>
    <w:rsid w:val="00336393"/>
    <w:rsid w:val="00343567"/>
    <w:rsid w:val="00347B58"/>
    <w:rsid w:val="00364438"/>
    <w:rsid w:val="00387944"/>
    <w:rsid w:val="003B7736"/>
    <w:rsid w:val="00411B07"/>
    <w:rsid w:val="00417462"/>
    <w:rsid w:val="00437B20"/>
    <w:rsid w:val="00450D06"/>
    <w:rsid w:val="004D1AA6"/>
    <w:rsid w:val="00504463"/>
    <w:rsid w:val="005911E3"/>
    <w:rsid w:val="005A2041"/>
    <w:rsid w:val="00654D53"/>
    <w:rsid w:val="00692982"/>
    <w:rsid w:val="006D24C4"/>
    <w:rsid w:val="006D5755"/>
    <w:rsid w:val="006F465D"/>
    <w:rsid w:val="00727156"/>
    <w:rsid w:val="00732CEA"/>
    <w:rsid w:val="007E2D80"/>
    <w:rsid w:val="00807A57"/>
    <w:rsid w:val="008631E3"/>
    <w:rsid w:val="00865CE6"/>
    <w:rsid w:val="008849EE"/>
    <w:rsid w:val="008A06AF"/>
    <w:rsid w:val="008B5700"/>
    <w:rsid w:val="008C3B16"/>
    <w:rsid w:val="00932A28"/>
    <w:rsid w:val="00943975"/>
    <w:rsid w:val="00960030"/>
    <w:rsid w:val="009A4885"/>
    <w:rsid w:val="009C14A3"/>
    <w:rsid w:val="00A3768D"/>
    <w:rsid w:val="00A8609F"/>
    <w:rsid w:val="00AC2CD0"/>
    <w:rsid w:val="00AE1A73"/>
    <w:rsid w:val="00AF0C62"/>
    <w:rsid w:val="00AF311F"/>
    <w:rsid w:val="00B21C08"/>
    <w:rsid w:val="00B35E33"/>
    <w:rsid w:val="00B360A9"/>
    <w:rsid w:val="00B55A35"/>
    <w:rsid w:val="00BE1AAC"/>
    <w:rsid w:val="00BE333A"/>
    <w:rsid w:val="00C12D44"/>
    <w:rsid w:val="00C1638A"/>
    <w:rsid w:val="00C66363"/>
    <w:rsid w:val="00C86E45"/>
    <w:rsid w:val="00C91181"/>
    <w:rsid w:val="00CA2177"/>
    <w:rsid w:val="00D00311"/>
    <w:rsid w:val="00D04603"/>
    <w:rsid w:val="00D47403"/>
    <w:rsid w:val="00D75690"/>
    <w:rsid w:val="00EA283F"/>
    <w:rsid w:val="00EE7C1E"/>
    <w:rsid w:val="00F14E57"/>
    <w:rsid w:val="00F47647"/>
    <w:rsid w:val="00FB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861"/>
    <w:rPr>
      <w:rFonts w:ascii="Tahoma" w:hAnsi="Tahoma" w:cs="Tahoma"/>
      <w:sz w:val="16"/>
      <w:szCs w:val="16"/>
    </w:rPr>
  </w:style>
  <w:style w:type="table" w:styleId="TableGrid">
    <w:name w:val="Table Grid"/>
    <w:basedOn w:val="TableNormal"/>
    <w:uiPriority w:val="59"/>
    <w:rsid w:val="008A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F29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43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861"/>
    <w:rPr>
      <w:rFonts w:ascii="Tahoma" w:hAnsi="Tahoma" w:cs="Tahoma"/>
      <w:sz w:val="16"/>
      <w:szCs w:val="16"/>
    </w:rPr>
  </w:style>
  <w:style w:type="table" w:styleId="TableGrid">
    <w:name w:val="Table Grid"/>
    <w:basedOn w:val="TableNormal"/>
    <w:uiPriority w:val="59"/>
    <w:rsid w:val="008A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F29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43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807">
      <w:bodyDiv w:val="1"/>
      <w:marLeft w:val="0"/>
      <w:marRight w:val="0"/>
      <w:marTop w:val="0"/>
      <w:marBottom w:val="0"/>
      <w:divBdr>
        <w:top w:val="none" w:sz="0" w:space="0" w:color="auto"/>
        <w:left w:val="none" w:sz="0" w:space="0" w:color="auto"/>
        <w:bottom w:val="none" w:sz="0" w:space="0" w:color="auto"/>
        <w:right w:val="none" w:sz="0" w:space="0" w:color="auto"/>
      </w:divBdr>
    </w:div>
    <w:div w:id="170029665">
      <w:bodyDiv w:val="1"/>
      <w:marLeft w:val="0"/>
      <w:marRight w:val="0"/>
      <w:marTop w:val="0"/>
      <w:marBottom w:val="0"/>
      <w:divBdr>
        <w:top w:val="none" w:sz="0" w:space="0" w:color="auto"/>
        <w:left w:val="none" w:sz="0" w:space="0" w:color="auto"/>
        <w:bottom w:val="none" w:sz="0" w:space="0" w:color="auto"/>
        <w:right w:val="none" w:sz="0" w:space="0" w:color="auto"/>
      </w:divBdr>
    </w:div>
    <w:div w:id="227499635">
      <w:bodyDiv w:val="1"/>
      <w:marLeft w:val="0"/>
      <w:marRight w:val="0"/>
      <w:marTop w:val="0"/>
      <w:marBottom w:val="0"/>
      <w:divBdr>
        <w:top w:val="none" w:sz="0" w:space="0" w:color="auto"/>
        <w:left w:val="none" w:sz="0" w:space="0" w:color="auto"/>
        <w:bottom w:val="none" w:sz="0" w:space="0" w:color="auto"/>
        <w:right w:val="none" w:sz="0" w:space="0" w:color="auto"/>
      </w:divBdr>
    </w:div>
    <w:div w:id="743455294">
      <w:bodyDiv w:val="1"/>
      <w:marLeft w:val="0"/>
      <w:marRight w:val="0"/>
      <w:marTop w:val="0"/>
      <w:marBottom w:val="0"/>
      <w:divBdr>
        <w:top w:val="none" w:sz="0" w:space="0" w:color="auto"/>
        <w:left w:val="none" w:sz="0" w:space="0" w:color="auto"/>
        <w:bottom w:val="none" w:sz="0" w:space="0" w:color="auto"/>
        <w:right w:val="none" w:sz="0" w:space="0" w:color="auto"/>
      </w:divBdr>
    </w:div>
    <w:div w:id="981927795">
      <w:bodyDiv w:val="1"/>
      <w:marLeft w:val="0"/>
      <w:marRight w:val="0"/>
      <w:marTop w:val="0"/>
      <w:marBottom w:val="0"/>
      <w:divBdr>
        <w:top w:val="none" w:sz="0" w:space="0" w:color="auto"/>
        <w:left w:val="none" w:sz="0" w:space="0" w:color="auto"/>
        <w:bottom w:val="none" w:sz="0" w:space="0" w:color="auto"/>
        <w:right w:val="none" w:sz="0" w:space="0" w:color="auto"/>
      </w:divBdr>
    </w:div>
    <w:div w:id="1294630105">
      <w:bodyDiv w:val="1"/>
      <w:marLeft w:val="0"/>
      <w:marRight w:val="0"/>
      <w:marTop w:val="0"/>
      <w:marBottom w:val="0"/>
      <w:divBdr>
        <w:top w:val="none" w:sz="0" w:space="0" w:color="auto"/>
        <w:left w:val="none" w:sz="0" w:space="0" w:color="auto"/>
        <w:bottom w:val="none" w:sz="0" w:space="0" w:color="auto"/>
        <w:right w:val="none" w:sz="0" w:space="0" w:color="auto"/>
      </w:divBdr>
    </w:div>
    <w:div w:id="1849711185">
      <w:bodyDiv w:val="1"/>
      <w:marLeft w:val="0"/>
      <w:marRight w:val="0"/>
      <w:marTop w:val="0"/>
      <w:marBottom w:val="0"/>
      <w:divBdr>
        <w:top w:val="none" w:sz="0" w:space="0" w:color="auto"/>
        <w:left w:val="none" w:sz="0" w:space="0" w:color="auto"/>
        <w:bottom w:val="none" w:sz="0" w:space="0" w:color="auto"/>
        <w:right w:val="none" w:sz="0" w:space="0" w:color="auto"/>
      </w:divBdr>
    </w:div>
    <w:div w:id="19902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Alysia Pavilonis</dc:creator>
  <cp:lastModifiedBy>Alysia Pavilonis</cp:lastModifiedBy>
  <cp:revision>3</cp:revision>
  <dcterms:created xsi:type="dcterms:W3CDTF">2017-08-01T13:46:00Z</dcterms:created>
  <dcterms:modified xsi:type="dcterms:W3CDTF">2017-08-01T16:33:00Z</dcterms:modified>
</cp:coreProperties>
</file>